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Theme="minorEastAsia" w:hAnsiTheme="minorEastAsia" w:eastAsiaTheme="minorEastAsia"/>
          <w:b/>
          <w:color w:val="000000"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color w:val="000000"/>
          <w:sz w:val="52"/>
          <w:szCs w:val="52"/>
        </w:rPr>
        <w:t>商品房预售许可申报表</w:t>
      </w:r>
    </w:p>
    <w:p>
      <w:pPr>
        <w:spacing w:line="700" w:lineRule="exact"/>
        <w:jc w:val="center"/>
        <w:rPr>
          <w:rFonts w:ascii="宋体"/>
          <w:color w:val="000000"/>
          <w:sz w:val="52"/>
          <w:szCs w:val="52"/>
        </w:rPr>
      </w:pPr>
    </w:p>
    <w:p>
      <w:pPr>
        <w:rPr>
          <w:rFonts w:ascii="宋体"/>
          <w:color w:val="000000"/>
        </w:rPr>
      </w:pPr>
    </w:p>
    <w:p>
      <w:pPr>
        <w:rPr>
          <w:rFonts w:ascii="宋体"/>
          <w:color w:val="000000"/>
        </w:rPr>
      </w:pPr>
    </w:p>
    <w:p>
      <w:pPr>
        <w:rPr>
          <w:rFonts w:ascii="宋体"/>
          <w:color w:val="000000"/>
        </w:rPr>
      </w:pPr>
    </w:p>
    <w:p>
      <w:pPr>
        <w:rPr>
          <w:rFonts w:ascii="宋体"/>
          <w:color w:val="000000"/>
        </w:rPr>
      </w:pPr>
    </w:p>
    <w:p>
      <w:pPr>
        <w:rPr>
          <w:rFonts w:ascii="宋体"/>
          <w:color w:val="000000"/>
        </w:rPr>
      </w:pPr>
    </w:p>
    <w:p>
      <w:pPr>
        <w:rPr>
          <w:rFonts w:ascii="宋体"/>
          <w:color w:val="000000"/>
        </w:rPr>
      </w:pPr>
    </w:p>
    <w:p>
      <w:pPr>
        <w:rPr>
          <w:rFonts w:ascii="宋体"/>
          <w:color w:val="000000"/>
        </w:rPr>
      </w:pPr>
    </w:p>
    <w:p>
      <w:pPr>
        <w:rPr>
          <w:rFonts w:ascii="宋体"/>
          <w:color w:val="000000"/>
          <w:sz w:val="32"/>
          <w:szCs w:val="32"/>
        </w:rPr>
      </w:pPr>
    </w:p>
    <w:p>
      <w:pPr>
        <w:ind w:firstLine="1376" w:firstLineChars="430"/>
        <w:rPr>
          <w:rFonts w:asci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申报单位（盖章）</w:t>
      </w:r>
    </w:p>
    <w:p>
      <w:pPr>
        <w:ind w:firstLine="1376" w:firstLineChars="430"/>
        <w:rPr>
          <w:rFonts w:ascii="宋体"/>
          <w:color w:val="000000"/>
          <w:sz w:val="32"/>
          <w:szCs w:val="32"/>
        </w:rPr>
      </w:pPr>
    </w:p>
    <w:p>
      <w:pPr>
        <w:ind w:firstLine="1376" w:firstLineChars="430"/>
        <w:rPr>
          <w:rFonts w:ascii="宋体"/>
          <w:color w:val="000000"/>
          <w:sz w:val="32"/>
          <w:szCs w:val="32"/>
        </w:rPr>
      </w:pPr>
    </w:p>
    <w:p>
      <w:pPr>
        <w:ind w:firstLine="1376" w:firstLineChars="430"/>
        <w:rPr>
          <w:rFonts w:asci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申</w:t>
      </w:r>
      <w:r>
        <w:rPr>
          <w:rFonts w:ascii="宋体" w:hAnsi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>报</w:t>
      </w:r>
      <w:r>
        <w:rPr>
          <w:rFonts w:ascii="宋体" w:hAnsi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>日</w:t>
      </w:r>
      <w:r>
        <w:rPr>
          <w:rFonts w:ascii="宋体" w:hAnsi="宋体"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>期</w:t>
      </w:r>
    </w:p>
    <w:p>
      <w:pPr>
        <w:jc w:val="center"/>
        <w:rPr>
          <w:rFonts w:ascii="宋体"/>
          <w:color w:val="000000"/>
        </w:rPr>
      </w:pPr>
    </w:p>
    <w:p>
      <w:pPr>
        <w:jc w:val="center"/>
        <w:rPr>
          <w:rFonts w:ascii="宋体"/>
          <w:color w:val="000000"/>
        </w:rPr>
      </w:pPr>
    </w:p>
    <w:p>
      <w:pPr>
        <w:jc w:val="center"/>
        <w:rPr>
          <w:rFonts w:ascii="宋体"/>
          <w:color w:val="000000"/>
        </w:rPr>
      </w:pPr>
    </w:p>
    <w:p>
      <w:pPr>
        <w:jc w:val="center"/>
        <w:rPr>
          <w:rFonts w:ascii="宋体"/>
          <w:color w:val="000000"/>
        </w:rPr>
      </w:pPr>
    </w:p>
    <w:p>
      <w:pPr>
        <w:jc w:val="center"/>
        <w:rPr>
          <w:rFonts w:ascii="宋体"/>
          <w:color w:val="000000"/>
        </w:rPr>
      </w:pPr>
    </w:p>
    <w:p>
      <w:pPr>
        <w:rPr>
          <w:rFonts w:ascii="宋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湖南省</w:t>
      </w:r>
      <w:r>
        <w:rPr>
          <w:rFonts w:hint="eastAsia" w:ascii="黑体" w:hAnsi="宋体" w:eastAsia="黑体"/>
          <w:color w:val="000000"/>
          <w:sz w:val="32"/>
          <w:szCs w:val="32"/>
        </w:rPr>
        <w:t>住房和城乡建设</w:t>
      </w: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厅</w:t>
      </w:r>
      <w:r>
        <w:rPr>
          <w:rFonts w:hint="eastAsia" w:ascii="黑体" w:hAnsi="宋体" w:eastAsia="黑体"/>
          <w:color w:val="000000"/>
          <w:sz w:val="32"/>
          <w:szCs w:val="32"/>
        </w:rPr>
        <w:t>制</w:t>
      </w:r>
    </w:p>
    <w:p>
      <w:pPr>
        <w:jc w:val="center"/>
        <w:rPr>
          <w:rFonts w:hint="eastAsia" w:ascii="宋体"/>
          <w:color w:val="000000"/>
          <w:sz w:val="32"/>
          <w:szCs w:val="32"/>
        </w:rPr>
      </w:pPr>
    </w:p>
    <w:p>
      <w:pPr>
        <w:jc w:val="center"/>
        <w:rPr>
          <w:rFonts w:hint="eastAsia" w:ascii="宋体"/>
          <w:color w:val="000000"/>
          <w:sz w:val="32"/>
          <w:szCs w:val="32"/>
        </w:rPr>
      </w:pPr>
    </w:p>
    <w:p>
      <w:pPr>
        <w:jc w:val="center"/>
        <w:rPr>
          <w:rFonts w:hint="eastAsia" w:ascii="宋体"/>
          <w:color w:val="000000"/>
          <w:sz w:val="32"/>
          <w:szCs w:val="32"/>
        </w:rPr>
      </w:pPr>
    </w:p>
    <w:p>
      <w:pPr>
        <w:jc w:val="center"/>
        <w:rPr>
          <w:rFonts w:hint="eastAsia" w:ascii="宋体"/>
          <w:color w:val="000000"/>
          <w:sz w:val="32"/>
          <w:szCs w:val="32"/>
        </w:rPr>
      </w:pPr>
    </w:p>
    <w:p>
      <w:pPr>
        <w:jc w:val="center"/>
        <w:rPr>
          <w:rFonts w:hint="eastAsia" w:ascii="宋体"/>
          <w:color w:val="000000"/>
          <w:sz w:val="32"/>
          <w:szCs w:val="32"/>
        </w:rPr>
      </w:pPr>
    </w:p>
    <w:p>
      <w:pPr>
        <w:jc w:val="center"/>
        <w:rPr>
          <w:rFonts w:hint="eastAsia" w:ascii="宋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填表说明</w:t>
      </w:r>
    </w:p>
    <w:p>
      <w:pPr>
        <w:spacing w:line="360" w:lineRule="exact"/>
        <w:ind w:left="646"/>
        <w:jc w:val="center"/>
        <w:rPr>
          <w:rFonts w:ascii="宋体"/>
          <w:color w:val="000000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一、每申请预售一幢商品房需填一表。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二、申报时，须提供下列资料：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1、提供用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市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州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0"/>
          <w:szCs w:val="30"/>
        </w:rPr>
        <w:t>规划管理局审批的报建图进行测绘的测绘报告书和成果图；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2、提供物业管理方案确认单；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3、《开发企业营业执照》和《资质等级证书》（外地开发企业来张投资房地产开发项目，需提供准入批文）；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4、经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市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州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规划管理局审定的平面规划布置图；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5、土地使用权证书；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6、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各市州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规划管理局审批的工程放线定位图；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7、建设用地规划许可证；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8、建设工程规划许可证和建设工程规划审批单；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9、高层建筑工程进度达到设计形象进度的三分之一以上，其它建筑工程进度达到设计形象进度的二分之一以上的证明材料，并已确定施工进度和竣工交付日期（含环境和配套设施建设）；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10、工程施工合同及关于施工进度的说明；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11、建筑工程施工许可证；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12、商品房预售方案（说明预售商品房位置、面积、竣工交付日期等内容）；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13、办理了土地抵押或在建工程抵押的，需提供贷款银行及张家界市房屋权属登记与交易中心证明；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14、填写《商品房预售登记申请表》并在本市银行开立商品房预售款监管账户，与银行签订预售款监管协议，申请表必须由预售款监管银行签出监管意见并盖章。</w:t>
      </w:r>
    </w:p>
    <w:p>
      <w:pPr>
        <w:spacing w:line="400" w:lineRule="exact"/>
        <w:ind w:firstLine="645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三、以上申报资料必须查验原件交复印件</w:t>
      </w:r>
    </w:p>
    <w:p>
      <w:pPr>
        <w:spacing w:line="400" w:lineRule="exact"/>
        <w:ind w:firstLine="645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四、申请人需保证即应对其提交文件、证件的真实性、有效性和合法性承担责任。</w:t>
      </w:r>
    </w:p>
    <w:p>
      <w:pPr>
        <w:spacing w:line="400" w:lineRule="exact"/>
        <w:ind w:firstLine="645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五、填表须使用钢笔、毛笔或签字笔工整的填写。</w:t>
      </w:r>
    </w:p>
    <w:p>
      <w:pPr>
        <w:spacing w:line="400" w:lineRule="exact"/>
        <w:ind w:firstLine="645"/>
        <w:rPr>
          <w:rFonts w:ascii="宋体"/>
          <w:color w:val="000000"/>
          <w:sz w:val="30"/>
          <w:szCs w:val="30"/>
        </w:rPr>
      </w:pPr>
    </w:p>
    <w:p>
      <w:pPr>
        <w:spacing w:line="400" w:lineRule="exact"/>
        <w:ind w:firstLine="645"/>
        <w:rPr>
          <w:rFonts w:ascii="楷体_GB2312" w:hAnsi="宋体" w:eastAsia="楷体_GB2312"/>
          <w:color w:val="000000"/>
          <w:sz w:val="30"/>
          <w:szCs w:val="30"/>
        </w:rPr>
      </w:pPr>
    </w:p>
    <w:p>
      <w:pPr>
        <w:spacing w:line="400" w:lineRule="exact"/>
        <w:ind w:firstLine="645"/>
        <w:rPr>
          <w:rFonts w:hint="eastAsia" w:ascii="楷体_GB2312" w:hAnsi="宋体" w:eastAsia="楷体_GB2312"/>
          <w:color w:val="000000"/>
          <w:sz w:val="30"/>
          <w:szCs w:val="30"/>
        </w:rPr>
      </w:pPr>
    </w:p>
    <w:p>
      <w:pPr>
        <w:spacing w:line="400" w:lineRule="exact"/>
        <w:ind w:firstLine="645"/>
        <w:rPr>
          <w:rFonts w:hint="eastAsia" w:ascii="楷体_GB2312" w:hAnsi="宋体" w:eastAsia="楷体_GB2312"/>
          <w:color w:val="000000"/>
          <w:sz w:val="30"/>
          <w:szCs w:val="30"/>
        </w:rPr>
      </w:pPr>
    </w:p>
    <w:p>
      <w:pPr>
        <w:spacing w:line="240" w:lineRule="exact"/>
        <w:jc w:val="both"/>
        <w:rPr>
          <w:rFonts w:ascii="汉鼎简粗宋" w:eastAsia="汉鼎简粗宋"/>
          <w:color w:val="000000"/>
          <w:sz w:val="30"/>
          <w:szCs w:val="30"/>
        </w:rPr>
      </w:pPr>
    </w:p>
    <w:p>
      <w:pPr>
        <w:spacing w:line="240" w:lineRule="exact"/>
        <w:jc w:val="center"/>
        <w:rPr>
          <w:rFonts w:ascii="汉鼎简粗宋" w:eastAsia="汉鼎简粗宋"/>
          <w:color w:val="000000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62"/>
        <w:gridCol w:w="68"/>
        <w:gridCol w:w="616"/>
        <w:gridCol w:w="644"/>
        <w:gridCol w:w="437"/>
        <w:gridCol w:w="6"/>
        <w:gridCol w:w="431"/>
        <w:gridCol w:w="536"/>
        <w:gridCol w:w="601"/>
        <w:gridCol w:w="63"/>
        <w:gridCol w:w="6"/>
        <w:gridCol w:w="336"/>
        <w:gridCol w:w="561"/>
        <w:gridCol w:w="875"/>
        <w:gridCol w:w="290"/>
        <w:gridCol w:w="795"/>
        <w:gridCol w:w="88"/>
        <w:gridCol w:w="577"/>
        <w:gridCol w:w="1298"/>
        <w:gridCol w:w="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93" w:hRule="atLeast"/>
          <w:jc w:val="center"/>
        </w:trPr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75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94" w:hRule="atLeast"/>
          <w:jc w:val="center"/>
        </w:trPr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申报单位地址</w:t>
            </w:r>
          </w:p>
        </w:tc>
        <w:tc>
          <w:tcPr>
            <w:tcW w:w="75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94" w:hRule="atLeast"/>
          <w:jc w:val="center"/>
        </w:trPr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资质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9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94" w:hRule="atLeast"/>
          <w:jc w:val="center"/>
        </w:trPr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93" w:hRule="atLeast"/>
          <w:jc w:val="center"/>
        </w:trPr>
        <w:tc>
          <w:tcPr>
            <w:tcW w:w="12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0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座机号码</w:t>
            </w:r>
          </w:p>
        </w:tc>
        <w:tc>
          <w:tcPr>
            <w:tcW w:w="4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94" w:hRule="atLeast"/>
          <w:jc w:val="center"/>
        </w:trPr>
        <w:tc>
          <w:tcPr>
            <w:tcW w:w="1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94" w:hRule="atLeast"/>
          <w:jc w:val="center"/>
        </w:trPr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商品房项目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5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栋号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94" w:hRule="atLeast"/>
          <w:jc w:val="center"/>
        </w:trPr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商品房项目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坐落</w:t>
            </w:r>
          </w:p>
        </w:tc>
        <w:tc>
          <w:tcPr>
            <w:tcW w:w="75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1006" w:hRule="atLeast"/>
          <w:jc w:val="center"/>
        </w:trPr>
        <w:tc>
          <w:tcPr>
            <w:tcW w:w="13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结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构</w:t>
            </w:r>
          </w:p>
        </w:tc>
        <w:tc>
          <w:tcPr>
            <w:tcW w:w="17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层数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地上：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土地使用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918" w:hRule="atLeast"/>
          <w:jc w:val="center"/>
        </w:trPr>
        <w:tc>
          <w:tcPr>
            <w:tcW w:w="13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地下：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房屋使用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84" w:hRule="atLeast"/>
          <w:jc w:val="center"/>
        </w:trPr>
        <w:tc>
          <w:tcPr>
            <w:tcW w:w="1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商品房项目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开工日期</w:t>
            </w:r>
          </w:p>
        </w:tc>
        <w:tc>
          <w:tcPr>
            <w:tcW w:w="2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商品房项目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拟竣工日期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63" w:hRule="atLeast"/>
          <w:jc w:val="center"/>
        </w:trPr>
        <w:tc>
          <w:tcPr>
            <w:tcW w:w="2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总建筑面积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m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预售建筑面积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m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09" w:hRule="atLeast"/>
          <w:jc w:val="center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预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售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建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筑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积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住宅面积</w:t>
            </w:r>
          </w:p>
        </w:tc>
        <w:tc>
          <w:tcPr>
            <w:tcW w:w="6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25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套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m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10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办公面积</w:t>
            </w:r>
          </w:p>
        </w:tc>
        <w:tc>
          <w:tcPr>
            <w:tcW w:w="6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m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10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商业面积</w:t>
            </w:r>
          </w:p>
        </w:tc>
        <w:tc>
          <w:tcPr>
            <w:tcW w:w="6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m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09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车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库</w:t>
            </w:r>
          </w:p>
        </w:tc>
        <w:tc>
          <w:tcPr>
            <w:tcW w:w="6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个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m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10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他</w:t>
            </w: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m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10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综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合</w:t>
            </w:r>
          </w:p>
        </w:tc>
        <w:tc>
          <w:tcPr>
            <w:tcW w:w="6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m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企业法人营业执照号</w:t>
            </w:r>
          </w:p>
        </w:tc>
        <w:tc>
          <w:tcPr>
            <w:tcW w:w="2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颁发机关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企业资质等级证号</w:t>
            </w:r>
          </w:p>
        </w:tc>
        <w:tc>
          <w:tcPr>
            <w:tcW w:w="2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颁发机关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土地使用权证号</w:t>
            </w:r>
          </w:p>
        </w:tc>
        <w:tc>
          <w:tcPr>
            <w:tcW w:w="2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颁发机关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建设用地规划许可证号</w:t>
            </w:r>
          </w:p>
        </w:tc>
        <w:tc>
          <w:tcPr>
            <w:tcW w:w="2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颁发机关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建设工程规划许可证号</w:t>
            </w:r>
          </w:p>
        </w:tc>
        <w:tc>
          <w:tcPr>
            <w:tcW w:w="2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颁发机关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建设工程施工许可证号</w:t>
            </w:r>
          </w:p>
        </w:tc>
        <w:tc>
          <w:tcPr>
            <w:tcW w:w="2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颁发机关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463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商品房预售申报时形象进度状况：（盖章）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开发单位拟委托开户银行实施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商品房预售款监管情况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46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预售款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监管银行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46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帐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46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预售款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监管银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行监管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2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</w:rPr>
              <w:t>银行签章：</w:t>
            </w: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3297"/>
        <w:gridCol w:w="1916"/>
        <w:gridCol w:w="1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现场公示及项目进度情况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证件公示栏</w:t>
            </w: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《房地产开发企业资质证书》                  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《工商营业执照 》                           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经规划部门批准的项目总平面图                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国有土地使用证                              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建设用地规划许可证                          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建设工程规划许可证                          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建筑工程施工许可证                          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文件公示栏</w:t>
            </w: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《城市商品房销售管理办法》                  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《城市商品房预售管理办法》                  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《商品房预售合同》                          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《前期物服务合同》                          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面积和价格、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销售情况公示栏</w:t>
            </w:r>
          </w:p>
        </w:tc>
        <w:tc>
          <w:tcPr>
            <w:tcW w:w="3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有□      无□ 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销售人员公示栏      (彩色高清证件照、姓名、职务)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特别提示栏</w:t>
            </w: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商品房（销）售友情提示牌             有□    无□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不拒绝购房人使用住房公积金贷款的书面承诺，提供办理按揭银行和公积金中心的咨询电话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预售资金监管银行及账号公示                    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公共配套设施情况公示（含公厕、物业管理用房、垃圾站等环卫基础设施、水电房设施、消控房设施、社区用房等布点、类型、建设规模及占地面积）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ind w:firstLine="5520" w:firstLineChars="2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有□    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房地产市场监管部门的监督举报电话              有□    无□ </w:t>
            </w:r>
          </w:p>
        </w:tc>
      </w:tr>
    </w:tbl>
    <w:p>
      <w:pPr>
        <w:rPr>
          <w:rFonts w:ascii="宋体"/>
          <w:color w:val="000000"/>
          <w:sz w:val="24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05"/>
        <w:gridCol w:w="5022"/>
        <w:gridCol w:w="1378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1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现场勘查意见</w:t>
            </w:r>
          </w:p>
        </w:tc>
        <w:tc>
          <w:tcPr>
            <w:tcW w:w="9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u w:val="single"/>
              </w:rPr>
            </w:pPr>
          </w:p>
          <w:p>
            <w:pPr>
              <w:spacing w:line="6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项目，系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公司开发建设，该项目已办理国有土地使用证，建设用地规划许可证，建设工程规划许可证，建筑工程施工许可证。</w:t>
            </w:r>
          </w:p>
          <w:p>
            <w:pPr>
              <w:spacing w:line="640" w:lineRule="exact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核查建设工程规划许可证，该项目批建地上：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层，地下：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层，</w:t>
            </w:r>
          </w:p>
          <w:p>
            <w:pPr>
              <w:spacing w:line="640" w:lineRule="exact"/>
              <w:jc w:val="left"/>
              <w:rPr>
                <w:rFonts w:hint="eastAsia"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结构，总建筑面积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>平方米，经现场勘察该项目工程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</w:rPr>
              <w:t>（栋）建设进度已达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，公示项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各项已（未）按要求公示到位  </w:t>
            </w:r>
            <w:r>
              <w:rPr>
                <w:rFonts w:hint="eastAsia" w:ascii="宋体" w:hAnsi="宋体"/>
                <w:color w:val="000000"/>
                <w:sz w:val="24"/>
              </w:rPr>
              <w:t>，本次申请的预售楼栋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符合（不符合） </w:t>
            </w:r>
            <w:r>
              <w:rPr>
                <w:rFonts w:hint="eastAsia" w:ascii="宋体" w:hAnsi="宋体"/>
                <w:color w:val="000000"/>
                <w:sz w:val="24"/>
              </w:rPr>
              <w:t>预售条件。</w:t>
            </w:r>
          </w:p>
          <w:p>
            <w:pPr>
              <w:ind w:leftChars="-14" w:hanging="28" w:hangingChars="12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勘查人：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审查意见</w:t>
            </w:r>
          </w:p>
        </w:tc>
        <w:tc>
          <w:tcPr>
            <w:tcW w:w="9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5188" w:firstLineChars="2162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初审人：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局领导审批意见</w:t>
            </w:r>
          </w:p>
        </w:tc>
        <w:tc>
          <w:tcPr>
            <w:tcW w:w="9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firstLine="5548" w:firstLineChars="2312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审批人：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预售证号码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证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领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证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发证日期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粗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E4B"/>
    <w:rsid w:val="0002202D"/>
    <w:rsid w:val="003B1E4B"/>
    <w:rsid w:val="4D5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电脑工作室</Company>
  <Pages>6</Pages>
  <Words>406</Words>
  <Characters>2320</Characters>
  <Lines>19</Lines>
  <Paragraphs>5</Paragraphs>
  <TotalTime>39</TotalTime>
  <ScaleCrop>false</ScaleCrop>
  <LinksUpToDate>false</LinksUpToDate>
  <CharactersWithSpaces>2721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2018-12-17T08:59:00Z</dcterms:created>
  <dc:creator>东浩</dc:creator>
  <cp:lastModifiedBy>欣好男人</cp:lastModifiedBy>
  <dcterms:modified xsi:type="dcterms:W3CDTF">2021-10-28T03:20:32Z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6A900E23A0674771862897B6840B3443</vt:lpwstr>
  </property>
</Properties>
</file>