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6E2625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6E2625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6E2625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洞庭湖国际公馆H地块建设项目H20号楼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6E2625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3390" cy="183088"/>
                  <wp:effectExtent l="19050" t="0" r="331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45" cy="18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6E2625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20462" cy="169464"/>
                  <wp:effectExtent l="19050" t="0" r="3388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17" cy="170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6E2625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8122" cy="174062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12" cy="175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6E2625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7D0BA6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7D0BA6">
        <w:rPr>
          <w:rFonts w:ascii="宋体" w:hAnsi="宋体"/>
          <w:b w:val="0"/>
          <w:bCs w:val="0"/>
          <w:caps/>
        </w:rPr>
        <w:fldChar w:fldCharType="separate"/>
      </w:r>
      <w:hyperlink w:anchor="_Toc516437980" w:history="1">
        <w:r w:rsidR="00B15097" w:rsidRPr="00C92791">
          <w:rPr>
            <w:rStyle w:val="a6"/>
          </w:rPr>
          <w:t>1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建筑概况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1" w:history="1">
        <w:r w:rsidR="00B15097" w:rsidRPr="00C92791">
          <w:rPr>
            <w:rStyle w:val="a6"/>
          </w:rPr>
          <w:t>2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设计依据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2" w:history="1">
        <w:r w:rsidR="00B15097" w:rsidRPr="00C92791">
          <w:rPr>
            <w:rStyle w:val="a6"/>
          </w:rPr>
          <w:t>3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工程材料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3" w:history="1">
        <w:r w:rsidR="00B15097" w:rsidRPr="00C92791">
          <w:rPr>
            <w:rStyle w:val="a6"/>
          </w:rPr>
          <w:t>4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围护结构作法简要说明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4" w:history="1">
        <w:r w:rsidR="00B15097" w:rsidRPr="00C92791">
          <w:rPr>
            <w:rStyle w:val="a6"/>
          </w:rPr>
          <w:t>5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体形系数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85" w:history="1">
        <w:r w:rsidR="00B15097" w:rsidRPr="00C92791">
          <w:rPr>
            <w:rStyle w:val="a6"/>
          </w:rPr>
          <w:t>6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屋顶构造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86" w:history="1">
        <w:r w:rsidR="00B15097" w:rsidRPr="00C92791">
          <w:rPr>
            <w:rStyle w:val="a6"/>
            <w:lang w:val="en-GB"/>
          </w:rPr>
          <w:t>6.1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屋顶相关构造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87" w:history="1">
        <w:r w:rsidR="00B15097" w:rsidRPr="00C92791">
          <w:rPr>
            <w:rStyle w:val="a6"/>
            <w:lang w:val="en-GB"/>
          </w:rPr>
          <w:t>6.1.1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坡屋顶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88" w:history="1">
        <w:r w:rsidR="00B15097" w:rsidRPr="00C92791">
          <w:rPr>
            <w:rStyle w:val="a6"/>
            <w:lang w:val="en-GB"/>
          </w:rPr>
          <w:t>6.1.2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屋顶防火隔离带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89" w:history="1">
        <w:r w:rsidR="00B15097" w:rsidRPr="00C92791">
          <w:rPr>
            <w:rStyle w:val="a6"/>
            <w:lang w:val="en-GB"/>
          </w:rPr>
          <w:t>6.1.3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平屋顶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90" w:history="1">
        <w:r w:rsidR="00B15097" w:rsidRPr="00C92791">
          <w:rPr>
            <w:rStyle w:val="a6"/>
            <w:lang w:val="en-GB"/>
          </w:rPr>
          <w:t>6.2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屋顶平均热工特性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91" w:history="1">
        <w:r w:rsidR="00B15097" w:rsidRPr="00C92791">
          <w:rPr>
            <w:rStyle w:val="a6"/>
          </w:rPr>
          <w:t>7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外墙构造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92" w:history="1">
        <w:r w:rsidR="00B15097" w:rsidRPr="00C92791">
          <w:rPr>
            <w:rStyle w:val="a6"/>
            <w:lang w:val="en-GB"/>
          </w:rPr>
          <w:t>7.1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外墙相关构造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93" w:history="1">
        <w:r w:rsidR="00B15097" w:rsidRPr="00C92791">
          <w:rPr>
            <w:rStyle w:val="a6"/>
            <w:lang w:val="en-GB"/>
          </w:rPr>
          <w:t>7.1.1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外墙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94" w:history="1">
        <w:r w:rsidR="00B15097" w:rsidRPr="00C92791">
          <w:rPr>
            <w:rStyle w:val="a6"/>
            <w:lang w:val="en-GB"/>
          </w:rPr>
          <w:t>7.1.2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热桥柱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95" w:history="1">
        <w:r w:rsidR="00B15097" w:rsidRPr="00C92791">
          <w:rPr>
            <w:rStyle w:val="a6"/>
            <w:lang w:val="en-GB"/>
          </w:rPr>
          <w:t>7.1.3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热桥梁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96" w:history="1">
        <w:r w:rsidR="00B15097" w:rsidRPr="00C92791">
          <w:rPr>
            <w:rStyle w:val="a6"/>
            <w:lang w:val="en-GB"/>
          </w:rPr>
          <w:t>7.1.4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外墙防火隔离带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97" w:history="1">
        <w:r w:rsidR="00B15097" w:rsidRPr="00C92791">
          <w:rPr>
            <w:rStyle w:val="a6"/>
            <w:lang w:val="en-GB"/>
          </w:rPr>
          <w:t>7.2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外墙加权平均传热系数的修正系数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98" w:history="1">
        <w:r w:rsidR="00B15097" w:rsidRPr="00C92791">
          <w:rPr>
            <w:rStyle w:val="a6"/>
            <w:lang w:val="en-GB"/>
          </w:rPr>
          <w:t>7.3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外墙平均热工特性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99" w:history="1">
        <w:r w:rsidR="00B15097" w:rsidRPr="00C92791">
          <w:rPr>
            <w:rStyle w:val="a6"/>
          </w:rPr>
          <w:t>8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挑空楼板构造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_Toc516437999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00" w:history="1">
        <w:r w:rsidR="00B15097" w:rsidRPr="00C92791">
          <w:rPr>
            <w:rStyle w:val="a6"/>
            <w:lang w:val="en-GB"/>
          </w:rPr>
          <w:t>8.1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挑空楼板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01" w:history="1">
        <w:r w:rsidR="00B15097" w:rsidRPr="00C92791">
          <w:rPr>
            <w:rStyle w:val="a6"/>
          </w:rPr>
          <w:t>9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分户墙构造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02" w:history="1">
        <w:r w:rsidR="00B15097" w:rsidRPr="00C92791">
          <w:rPr>
            <w:rStyle w:val="a6"/>
            <w:lang w:val="en-GB"/>
          </w:rPr>
          <w:t>9.1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户间隔墙构造一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03" w:history="1">
        <w:r w:rsidR="00B15097" w:rsidRPr="00C92791">
          <w:rPr>
            <w:rStyle w:val="a6"/>
          </w:rPr>
          <w:t>10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楼梯间隔墙或封闭外走廊隔墙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04" w:history="1">
        <w:r w:rsidR="00B15097" w:rsidRPr="00C92791">
          <w:rPr>
            <w:rStyle w:val="a6"/>
            <w:lang w:val="en-GB"/>
          </w:rPr>
          <w:t>10.1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楼梯间隔墙构造一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05" w:history="1">
        <w:r w:rsidR="00B15097" w:rsidRPr="00C92791">
          <w:rPr>
            <w:rStyle w:val="a6"/>
          </w:rPr>
          <w:t>11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楼板构造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06" w:history="1">
        <w:r w:rsidR="00B15097" w:rsidRPr="00C92791">
          <w:rPr>
            <w:rStyle w:val="a6"/>
            <w:lang w:val="en-GB"/>
          </w:rPr>
          <w:t>11.1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控温房间楼板构造一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07" w:history="1">
        <w:r w:rsidR="00B15097" w:rsidRPr="00C92791">
          <w:rPr>
            <w:rStyle w:val="a6"/>
          </w:rPr>
          <w:t>12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通往封闭空间的户门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08" w:history="1">
        <w:r w:rsidR="00B15097" w:rsidRPr="00C92791">
          <w:rPr>
            <w:rStyle w:val="a6"/>
          </w:rPr>
          <w:t>13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窗墙比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09" w:history="1">
        <w:r w:rsidR="00B15097" w:rsidRPr="00C92791">
          <w:rPr>
            <w:rStyle w:val="a6"/>
            <w:lang w:val="en-GB"/>
          </w:rPr>
          <w:t>13.1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窗墙比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0" w:history="1">
        <w:r w:rsidR="00B15097" w:rsidRPr="00C92791">
          <w:rPr>
            <w:rStyle w:val="a6"/>
            <w:lang w:val="en-GB"/>
          </w:rPr>
          <w:t>13.2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外窗表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11" w:history="1">
        <w:r w:rsidR="00B15097" w:rsidRPr="00C92791">
          <w:rPr>
            <w:rStyle w:val="a6"/>
          </w:rPr>
          <w:t>14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外窗热工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2" w:history="1">
        <w:r w:rsidR="00B15097" w:rsidRPr="00C92791">
          <w:rPr>
            <w:rStyle w:val="a6"/>
            <w:lang w:val="en-GB"/>
          </w:rPr>
          <w:t>14.1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外窗构造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3" w:history="1">
        <w:r w:rsidR="00B15097" w:rsidRPr="00C92791">
          <w:rPr>
            <w:rStyle w:val="a6"/>
            <w:lang w:val="en-GB"/>
          </w:rPr>
          <w:t>14.2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外遮阳类型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14" w:history="1">
        <w:r w:rsidR="00B15097" w:rsidRPr="00C92791">
          <w:rPr>
            <w:rStyle w:val="a6"/>
            <w:lang w:val="en-GB"/>
          </w:rPr>
          <w:t>14.2.1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自定义遮阳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5" w:history="1">
        <w:r w:rsidR="00B15097" w:rsidRPr="00C92791">
          <w:rPr>
            <w:rStyle w:val="a6"/>
            <w:lang w:val="en-GB"/>
          </w:rPr>
          <w:t>14.3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平均传热系数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6" w:history="1">
        <w:r w:rsidR="00B15097" w:rsidRPr="00C92791">
          <w:rPr>
            <w:rStyle w:val="a6"/>
            <w:lang w:val="en-GB"/>
          </w:rPr>
          <w:t>14.4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综合太阳得热系数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7" w:history="1">
        <w:r w:rsidR="00B15097" w:rsidRPr="00C92791">
          <w:rPr>
            <w:rStyle w:val="a6"/>
            <w:lang w:val="en-GB"/>
          </w:rPr>
          <w:t>14.5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总体热工性能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18" w:history="1">
        <w:r w:rsidR="00B15097" w:rsidRPr="00C92791">
          <w:rPr>
            <w:rStyle w:val="a6"/>
            <w:lang w:val="en-GB"/>
          </w:rPr>
          <w:t>14.6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外窗活动外遮阳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19" w:history="1">
        <w:r w:rsidR="00B15097" w:rsidRPr="00C92791">
          <w:rPr>
            <w:rStyle w:val="a6"/>
          </w:rPr>
          <w:t>15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可见光透射比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0" w:history="1">
        <w:r w:rsidR="00B15097" w:rsidRPr="00C92791">
          <w:rPr>
            <w:rStyle w:val="a6"/>
          </w:rPr>
          <w:t>16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天窗屋顶比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1" w:history="1">
        <w:r w:rsidR="00B15097" w:rsidRPr="00C92791">
          <w:rPr>
            <w:rStyle w:val="a6"/>
          </w:rPr>
          <w:t>17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天窗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22" w:history="1">
        <w:r w:rsidR="00B15097" w:rsidRPr="00C92791">
          <w:rPr>
            <w:rStyle w:val="a6"/>
            <w:lang w:val="en-GB"/>
          </w:rPr>
          <w:t>17.1</w:t>
        </w:r>
        <w:r w:rsidR="00B15097">
          <w:rPr>
            <w:rFonts w:asciiTheme="minorHAnsi" w:eastAsiaTheme="minorEastAsia" w:hAnsiTheme="minorHAnsi" w:cstheme="minorBidi"/>
            <w:szCs w:val="22"/>
          </w:rPr>
          <w:tab/>
        </w:r>
        <w:r w:rsidR="00B15097" w:rsidRPr="00C92791">
          <w:rPr>
            <w:rStyle w:val="a6"/>
            <w:rFonts w:hint="eastAsia"/>
          </w:rPr>
          <w:t>天窗类型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3" w:history="1">
        <w:r w:rsidR="00B15097" w:rsidRPr="00C92791">
          <w:rPr>
            <w:rStyle w:val="a6"/>
          </w:rPr>
          <w:t>18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隔热检查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4" w:history="1">
        <w:r w:rsidR="00B15097" w:rsidRPr="00C92791">
          <w:rPr>
            <w:rStyle w:val="a6"/>
          </w:rPr>
          <w:t>19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外窗气密性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15097" w:rsidRDefault="007D0BA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5" w:history="1">
        <w:r w:rsidR="00B15097" w:rsidRPr="00C92791">
          <w:rPr>
            <w:rStyle w:val="a6"/>
          </w:rPr>
          <w:t>20</w:t>
        </w:r>
        <w:r w:rsidR="00B1509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15097" w:rsidRPr="00C92791">
          <w:rPr>
            <w:rStyle w:val="a6"/>
            <w:rFonts w:hint="eastAsia"/>
          </w:rPr>
          <w:t>规定性指标检查结论</w:t>
        </w:r>
        <w:r w:rsidR="00B15097">
          <w:rPr>
            <w:webHidden/>
          </w:rPr>
          <w:tab/>
        </w:r>
        <w:r>
          <w:rPr>
            <w:webHidden/>
          </w:rPr>
          <w:fldChar w:fldCharType="begin"/>
        </w:r>
        <w:r w:rsidR="00B15097">
          <w:rPr>
            <w:webHidden/>
          </w:rPr>
          <w:instrText xml:space="preserve"> PAGEREF _Toc516438025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097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7D0BA6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7980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H20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7981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BD48E4" w:rsidRDefault="00D1390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BD48E4" w:rsidRDefault="00D1390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BD48E4" w:rsidRDefault="00D1390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BD48E4" w:rsidRDefault="00D13907">
      <w:pPr>
        <w:pStyle w:val="1"/>
        <w:widowControl w:val="0"/>
        <w:jc w:val="both"/>
        <w:rPr>
          <w:kern w:val="2"/>
          <w:szCs w:val="24"/>
        </w:rPr>
      </w:pPr>
      <w:bookmarkStart w:id="32" w:name="_Toc516437982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BD48E4">
        <w:tc>
          <w:tcPr>
            <w:tcW w:w="2196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备注</w:t>
            </w:r>
          </w:p>
        </w:tc>
      </w:tr>
      <w:tr w:rsidR="00BD48E4">
        <w:tc>
          <w:tcPr>
            <w:tcW w:w="2196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1800.0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1050.0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33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1800.0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1050.0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1600.0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1050.0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920.0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10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17.060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920.0</w:t>
            </w:r>
          </w:p>
        </w:tc>
        <w:tc>
          <w:tcPr>
            <w:tcW w:w="1516" w:type="dxa"/>
            <w:vAlign w:val="center"/>
          </w:tcPr>
          <w:p w:rsidR="00BD48E4" w:rsidRDefault="00BD48E4">
            <w:pPr>
              <w:rPr>
                <w:sz w:val="18"/>
                <w:szCs w:val="18"/>
              </w:rPr>
            </w:pP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22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0.030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0.540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5346.4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26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3.590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700.0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1050.0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28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0.060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0.950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215.0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962.0</w:t>
            </w:r>
          </w:p>
        </w:tc>
        <w:tc>
          <w:tcPr>
            <w:tcW w:w="1516" w:type="dxa"/>
            <w:vAlign w:val="center"/>
          </w:tcPr>
          <w:p w:rsidR="00BD48E4" w:rsidRDefault="00D13907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29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3.601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700.0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1158.0</w:t>
            </w:r>
          </w:p>
        </w:tc>
        <w:tc>
          <w:tcPr>
            <w:tcW w:w="1516" w:type="dxa"/>
            <w:vAlign w:val="center"/>
          </w:tcPr>
          <w:p w:rsidR="00BD48E4" w:rsidRDefault="00BD48E4">
            <w:pPr>
              <w:rPr>
                <w:sz w:val="18"/>
                <w:szCs w:val="18"/>
              </w:rPr>
            </w:pP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防水砂浆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32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11.306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1800.0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1050.0</w:t>
            </w:r>
          </w:p>
        </w:tc>
        <w:tc>
          <w:tcPr>
            <w:tcW w:w="1516" w:type="dxa"/>
            <w:vAlign w:val="center"/>
          </w:tcPr>
          <w:p w:rsidR="00BD48E4" w:rsidRDefault="00BD48E4">
            <w:pPr>
              <w:rPr>
                <w:sz w:val="18"/>
                <w:szCs w:val="18"/>
              </w:rPr>
            </w:pPr>
          </w:p>
        </w:tc>
      </w:tr>
      <w:tr w:rsidR="00BD48E4">
        <w:tc>
          <w:tcPr>
            <w:tcW w:w="2196" w:type="dxa"/>
            <w:shd w:val="clear" w:color="auto" w:fill="E6E6E6"/>
            <w:vAlign w:val="center"/>
          </w:tcPr>
          <w:p w:rsidR="00BD48E4" w:rsidRDefault="00D13907">
            <w:r>
              <w:t>硬质岩棉板</w:t>
            </w:r>
          </w:p>
        </w:tc>
        <w:tc>
          <w:tcPr>
            <w:tcW w:w="509" w:type="dxa"/>
            <w:vAlign w:val="center"/>
          </w:tcPr>
          <w:p w:rsidR="00BD48E4" w:rsidRDefault="00D13907">
            <w:r>
              <w:t>34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0.046</w:t>
            </w:r>
          </w:p>
        </w:tc>
        <w:tc>
          <w:tcPr>
            <w:tcW w:w="1030" w:type="dxa"/>
            <w:vAlign w:val="center"/>
          </w:tcPr>
          <w:p w:rsidR="00BD48E4" w:rsidRDefault="00D13907">
            <w:r>
              <w:t>0.649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120.0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1050.0</w:t>
            </w:r>
          </w:p>
        </w:tc>
        <w:tc>
          <w:tcPr>
            <w:tcW w:w="1516" w:type="dxa"/>
            <w:vAlign w:val="center"/>
          </w:tcPr>
          <w:p w:rsidR="00BD48E4" w:rsidRDefault="00BD48E4">
            <w:pPr>
              <w:rPr>
                <w:sz w:val="18"/>
                <w:szCs w:val="18"/>
              </w:rPr>
            </w:pPr>
          </w:p>
        </w:tc>
      </w:tr>
    </w:tbl>
    <w:p w:rsidR="00BD48E4" w:rsidRDefault="00D13907">
      <w:pPr>
        <w:pStyle w:val="1"/>
        <w:widowControl w:val="0"/>
        <w:jc w:val="both"/>
        <w:rPr>
          <w:kern w:val="2"/>
          <w:szCs w:val="24"/>
        </w:rPr>
      </w:pPr>
      <w:bookmarkStart w:id="33" w:name="_Toc516437983"/>
      <w:r>
        <w:rPr>
          <w:kern w:val="2"/>
          <w:szCs w:val="24"/>
        </w:rPr>
        <w:t>围护结构作法简要说明</w:t>
      </w:r>
      <w:bookmarkEnd w:id="33"/>
    </w:p>
    <w:p w:rsidR="00BD48E4" w:rsidRDefault="00D13907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7984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BD48E4">
        <w:tc>
          <w:tcPr>
            <w:tcW w:w="2513" w:type="dxa"/>
            <w:shd w:val="clear" w:color="auto" w:fill="E6E6E6"/>
            <w:vAlign w:val="center"/>
          </w:tcPr>
          <w:p w:rsidR="00BD48E4" w:rsidRDefault="00D13907">
            <w:r>
              <w:t>外表面积</w:t>
            </w:r>
          </w:p>
        </w:tc>
        <w:tc>
          <w:tcPr>
            <w:tcW w:w="6820" w:type="dxa"/>
            <w:vAlign w:val="center"/>
          </w:tcPr>
          <w:p w:rsidR="00BD48E4" w:rsidRDefault="00D13907">
            <w:r>
              <w:t>896.70</w:t>
            </w:r>
          </w:p>
        </w:tc>
      </w:tr>
      <w:tr w:rsidR="00BD48E4">
        <w:tc>
          <w:tcPr>
            <w:tcW w:w="2513" w:type="dxa"/>
            <w:shd w:val="clear" w:color="auto" w:fill="E6E6E6"/>
            <w:vAlign w:val="center"/>
          </w:tcPr>
          <w:p w:rsidR="00BD48E4" w:rsidRDefault="00D13907">
            <w:r>
              <w:t>建筑体积</w:t>
            </w:r>
          </w:p>
        </w:tc>
        <w:tc>
          <w:tcPr>
            <w:tcW w:w="6820" w:type="dxa"/>
            <w:vAlign w:val="center"/>
          </w:tcPr>
          <w:p w:rsidR="00BD48E4" w:rsidRDefault="00D13907">
            <w:r>
              <w:t>1864.26</w:t>
            </w:r>
          </w:p>
        </w:tc>
      </w:tr>
      <w:tr w:rsidR="00BD48E4">
        <w:tc>
          <w:tcPr>
            <w:tcW w:w="2513" w:type="dxa"/>
            <w:shd w:val="clear" w:color="auto" w:fill="E6E6E6"/>
            <w:vAlign w:val="center"/>
          </w:tcPr>
          <w:p w:rsidR="00BD48E4" w:rsidRDefault="00D13907">
            <w:r>
              <w:t>体形系数</w:t>
            </w:r>
          </w:p>
        </w:tc>
        <w:tc>
          <w:tcPr>
            <w:tcW w:w="6820" w:type="dxa"/>
            <w:vAlign w:val="center"/>
          </w:tcPr>
          <w:p w:rsidR="00BD48E4" w:rsidRDefault="00D13907">
            <w:r>
              <w:t>0.48</w:t>
            </w:r>
          </w:p>
        </w:tc>
      </w:tr>
    </w:tbl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7985"/>
      <w:r>
        <w:rPr>
          <w:color w:val="000000"/>
          <w:kern w:val="2"/>
          <w:szCs w:val="24"/>
        </w:rPr>
        <w:t>屋顶构造</w:t>
      </w:r>
      <w:bookmarkEnd w:id="35"/>
    </w:p>
    <w:p w:rsidR="00BD48E4" w:rsidRDefault="00D13907">
      <w:pPr>
        <w:pStyle w:val="2"/>
        <w:widowControl w:val="0"/>
        <w:rPr>
          <w:kern w:val="2"/>
        </w:rPr>
      </w:pPr>
      <w:bookmarkStart w:id="36" w:name="_Toc516437986"/>
      <w:r>
        <w:rPr>
          <w:kern w:val="2"/>
        </w:rPr>
        <w:t>屋顶相关构造</w:t>
      </w:r>
      <w:bookmarkEnd w:id="36"/>
    </w:p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7987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17.060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0.023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0.392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60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1.600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1.080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0.069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1.186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260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1.738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3.152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0.53</w:t>
            </w:r>
          </w:p>
        </w:tc>
      </w:tr>
    </w:tbl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7988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0.306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17.060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0.023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0.392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硬质岩棉板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60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0.046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0.649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0.870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0.847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3.590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0.091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0.490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0.115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1.977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395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1.171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4.504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0.76</w:t>
            </w:r>
          </w:p>
        </w:tc>
      </w:tr>
    </w:tbl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7989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0.306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17.060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0.023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0.392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60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1.600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1.080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3.590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0.091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0.490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0.069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1.186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315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1.856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3.947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0.50</w:t>
            </w:r>
          </w:p>
        </w:tc>
      </w:tr>
    </w:tbl>
    <w:p w:rsidR="00BD48E4" w:rsidRDefault="00D13907">
      <w:pPr>
        <w:pStyle w:val="2"/>
        <w:widowControl w:val="0"/>
        <w:rPr>
          <w:kern w:val="2"/>
        </w:rPr>
      </w:pPr>
      <w:bookmarkStart w:id="40" w:name="_Toc516437990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太阳辐射吸收系数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坡屋顶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112.05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0.542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0.53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3.15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52.88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0.256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0.76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4.50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平屋顶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41.78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0.202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0.50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3.95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合计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206.71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0.58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3.66</w:t>
            </w:r>
          </w:p>
        </w:tc>
        <w:tc>
          <w:tcPr>
            <w:tcW w:w="1348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5984" w:type="dxa"/>
            <w:gridSpan w:val="5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5984" w:type="dxa"/>
            <w:gridSpan w:val="5"/>
          </w:tcPr>
          <w:p w:rsidR="00BD48E4" w:rsidRDefault="00D139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5984" w:type="dxa"/>
            <w:gridSpan w:val="5"/>
          </w:tcPr>
          <w:p w:rsidR="00BD48E4" w:rsidRDefault="00D13907">
            <w:r>
              <w:t>满足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7991"/>
      <w:r>
        <w:rPr>
          <w:color w:val="000000"/>
          <w:kern w:val="2"/>
          <w:szCs w:val="24"/>
        </w:rPr>
        <w:t>外墙构造</w:t>
      </w:r>
      <w:bookmarkEnd w:id="41"/>
    </w:p>
    <w:p w:rsidR="00BD48E4" w:rsidRDefault="00D13907">
      <w:pPr>
        <w:pStyle w:val="2"/>
        <w:widowControl w:val="0"/>
        <w:rPr>
          <w:kern w:val="2"/>
        </w:rPr>
      </w:pPr>
      <w:bookmarkStart w:id="42" w:name="_Toc516437992"/>
      <w:r>
        <w:rPr>
          <w:kern w:val="2"/>
        </w:rPr>
        <w:t>外墙相关构造</w:t>
      </w:r>
      <w:bookmarkEnd w:id="42"/>
    </w:p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7993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0.556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0.360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防水砂浆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11.306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3.601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0.727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3.274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1.324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4.065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0.68</w:t>
            </w:r>
          </w:p>
        </w:tc>
      </w:tr>
    </w:tbl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7994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0.556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0.360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防水砂浆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11.306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0.115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1.977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0.711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2.769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1.16</w:t>
            </w:r>
          </w:p>
        </w:tc>
      </w:tr>
    </w:tbl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7995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0.556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0.360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防水砂浆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11.306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0.115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1.977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0.711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2.769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1.16</w:t>
            </w:r>
          </w:p>
        </w:tc>
      </w:tr>
    </w:tbl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7996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硬质岩棉板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0.046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0.649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0.362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0.282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防水砂浆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11.306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抹面砂浆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0.005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0.061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3.601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0.727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3.274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255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1.130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3.987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0.78</w:t>
            </w:r>
          </w:p>
        </w:tc>
      </w:tr>
    </w:tbl>
    <w:p w:rsidR="00BD48E4" w:rsidRDefault="00D13907">
      <w:pPr>
        <w:pStyle w:val="2"/>
        <w:widowControl w:val="0"/>
        <w:rPr>
          <w:kern w:val="2"/>
        </w:rPr>
      </w:pPr>
      <w:bookmarkStart w:id="47" w:name="_Toc516437997"/>
      <w:r>
        <w:rPr>
          <w:kern w:val="2"/>
        </w:rPr>
        <w:t>外墙加权平均传热系数的修正系数</w:t>
      </w:r>
      <w:bookmarkEnd w:id="47"/>
    </w:p>
    <w:p w:rsidR="009F2DD5" w:rsidRPr="007F5E12" w:rsidRDefault="00D13907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D139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2"/>
        <w:widowControl w:val="0"/>
        <w:rPr>
          <w:kern w:val="2"/>
        </w:rPr>
      </w:pPr>
      <w:bookmarkStart w:id="49" w:name="_Toc516437998"/>
      <w:r>
        <w:rPr>
          <w:kern w:val="2"/>
        </w:rPr>
        <w:lastRenderedPageBreak/>
        <w:t>外墙平均热工特性</w:t>
      </w:r>
      <w:bookmarkEnd w:id="49"/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太阳辐射吸收系数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主墙体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156.14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0.579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4.07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49.52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0.184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34.37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0.128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隔离带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29.46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0.109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3.99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合计</w:t>
            </w:r>
          </w:p>
        </w:tc>
        <w:tc>
          <w:tcPr>
            <w:tcW w:w="1120" w:type="dxa"/>
            <w:vAlign w:val="center"/>
          </w:tcPr>
          <w:p w:rsidR="00BD48E4" w:rsidRDefault="00BD48E4"/>
        </w:tc>
        <w:tc>
          <w:tcPr>
            <w:tcW w:w="990" w:type="dxa"/>
            <w:vAlign w:val="center"/>
          </w:tcPr>
          <w:p w:rsidR="00BD48E4" w:rsidRDefault="00D13907">
            <w:r>
              <w:t>269.49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0.84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3.65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D48E4" w:rsidRDefault="00D13907">
            <w:pPr>
              <w:jc w:val="center"/>
            </w:pPr>
            <w:r>
              <w:t>0.84 * 1.05 = 0.88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太阳辐射吸收系数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主墙体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69.61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0.499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4.07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32.39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0.232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20.16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0.145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隔离带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17.28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0.124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3.99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合计</w:t>
            </w:r>
          </w:p>
        </w:tc>
        <w:tc>
          <w:tcPr>
            <w:tcW w:w="1120" w:type="dxa"/>
            <w:vAlign w:val="center"/>
          </w:tcPr>
          <w:p w:rsidR="00BD48E4" w:rsidRDefault="00BD48E4"/>
        </w:tc>
        <w:tc>
          <w:tcPr>
            <w:tcW w:w="990" w:type="dxa"/>
            <w:vAlign w:val="center"/>
          </w:tcPr>
          <w:p w:rsidR="00BD48E4" w:rsidRDefault="00D13907">
            <w:r>
              <w:t>139.44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0.87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3.57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D48E4" w:rsidRDefault="00D13907">
            <w:pPr>
              <w:jc w:val="center"/>
            </w:pPr>
            <w:r>
              <w:t>0.87 * 1.05 = 0.92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太阳辐射吸收系数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主墙体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66.41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0.556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4.07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26.68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0.223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14.21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0.119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隔离带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12.18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0.102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3.99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合计</w:t>
            </w:r>
          </w:p>
        </w:tc>
        <w:tc>
          <w:tcPr>
            <w:tcW w:w="1120" w:type="dxa"/>
            <w:vAlign w:val="center"/>
          </w:tcPr>
          <w:p w:rsidR="00BD48E4" w:rsidRDefault="00BD48E4"/>
        </w:tc>
        <w:tc>
          <w:tcPr>
            <w:tcW w:w="990" w:type="dxa"/>
            <w:vAlign w:val="center"/>
          </w:tcPr>
          <w:p w:rsidR="00BD48E4" w:rsidRDefault="00D13907">
            <w:r>
              <w:t>119.48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0.85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3.61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D48E4" w:rsidRDefault="00D13907">
            <w:pPr>
              <w:jc w:val="center"/>
            </w:pPr>
            <w:r>
              <w:t>0.85 * 1.05 = 0.90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太阳辐射吸收系数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主墙体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292.16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0.553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4.07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热桥柱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108.59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0.205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热桥梁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68.74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0.130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1.16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2.77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D48E4" w:rsidRDefault="00D13907">
            <w:r>
              <w:t>隔离带</w:t>
            </w:r>
          </w:p>
        </w:tc>
        <w:tc>
          <w:tcPr>
            <w:tcW w:w="990" w:type="dxa"/>
            <w:vAlign w:val="center"/>
          </w:tcPr>
          <w:p w:rsidR="00BD48E4" w:rsidRDefault="00D13907">
            <w:r>
              <w:t>58.92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0.112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0.78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3.99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t>合计</w:t>
            </w:r>
          </w:p>
        </w:tc>
        <w:tc>
          <w:tcPr>
            <w:tcW w:w="1120" w:type="dxa"/>
            <w:vAlign w:val="center"/>
          </w:tcPr>
          <w:p w:rsidR="00BD48E4" w:rsidRDefault="00BD48E4"/>
        </w:tc>
        <w:tc>
          <w:tcPr>
            <w:tcW w:w="990" w:type="dxa"/>
            <w:vAlign w:val="center"/>
          </w:tcPr>
          <w:p w:rsidR="00BD48E4" w:rsidRDefault="00D13907">
            <w:r>
              <w:t>528.41</w:t>
            </w:r>
          </w:p>
        </w:tc>
        <w:tc>
          <w:tcPr>
            <w:tcW w:w="950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0.85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3.62</w:t>
            </w:r>
          </w:p>
        </w:tc>
        <w:tc>
          <w:tcPr>
            <w:tcW w:w="1107" w:type="dxa"/>
            <w:vAlign w:val="center"/>
          </w:tcPr>
          <w:p w:rsidR="00BD48E4" w:rsidRDefault="00D13907">
            <w:r>
              <w:t>0.75</w:t>
            </w:r>
          </w:p>
        </w:tc>
      </w:tr>
      <w:tr w:rsidR="00BD48E4">
        <w:tc>
          <w:tcPr>
            <w:tcW w:w="2948" w:type="dxa"/>
            <w:vAlign w:val="center"/>
          </w:tcPr>
          <w:p w:rsidR="00BD48E4" w:rsidRDefault="00D13907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D48E4" w:rsidRDefault="00D13907">
            <w:pPr>
              <w:jc w:val="center"/>
            </w:pPr>
            <w:r>
              <w:t>0.85 * 1.05 = 0.89</w:t>
            </w:r>
          </w:p>
        </w:tc>
      </w:tr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6381" w:type="dxa"/>
            <w:gridSpan w:val="6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6381" w:type="dxa"/>
            <w:gridSpan w:val="6"/>
          </w:tcPr>
          <w:p w:rsidR="00BD48E4" w:rsidRDefault="00D139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BD48E4">
        <w:tc>
          <w:tcPr>
            <w:tcW w:w="2948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6381" w:type="dxa"/>
            <w:gridSpan w:val="6"/>
          </w:tcPr>
          <w:p w:rsidR="00BD48E4" w:rsidRDefault="00D13907">
            <w:r>
              <w:t>满足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7999"/>
      <w:r>
        <w:rPr>
          <w:color w:val="000000"/>
          <w:kern w:val="2"/>
          <w:szCs w:val="24"/>
        </w:rPr>
        <w:t>挑空楼板构造</w:t>
      </w:r>
      <w:bookmarkEnd w:id="50"/>
    </w:p>
    <w:p w:rsidR="00BD48E4" w:rsidRDefault="00D13907">
      <w:pPr>
        <w:pStyle w:val="2"/>
        <w:widowControl w:val="0"/>
        <w:rPr>
          <w:kern w:val="2"/>
        </w:rPr>
      </w:pPr>
      <w:bookmarkStart w:id="51" w:name="_Toc516438000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0.069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1.186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硬质岩棉板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0.046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0.649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0.797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0.776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215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0.909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2.451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0.94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K&lt;=1.0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满足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8001"/>
      <w:r>
        <w:rPr>
          <w:color w:val="000000"/>
          <w:kern w:val="2"/>
          <w:szCs w:val="24"/>
        </w:rPr>
        <w:t>分户墙构造</w:t>
      </w:r>
      <w:bookmarkEnd w:id="52"/>
    </w:p>
    <w:p w:rsidR="00BD48E4" w:rsidRDefault="00D13907">
      <w:pPr>
        <w:pStyle w:val="2"/>
        <w:widowControl w:val="0"/>
        <w:rPr>
          <w:kern w:val="2"/>
        </w:rPr>
      </w:pPr>
      <w:bookmarkStart w:id="53" w:name="_Toc516438002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3.601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0.727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3.274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0.773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3.767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1.01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满足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8003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BD48E4" w:rsidRDefault="00D13907">
      <w:pPr>
        <w:pStyle w:val="2"/>
        <w:widowControl w:val="0"/>
        <w:rPr>
          <w:kern w:val="2"/>
        </w:rPr>
      </w:pPr>
      <w:bookmarkStart w:id="55" w:name="_Toc516438004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水泥砂浆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0.930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11.370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0.022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0.245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3.601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1.25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0.727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3.274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0.773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3.767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1.01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满足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8005"/>
      <w:r>
        <w:rPr>
          <w:color w:val="000000"/>
          <w:kern w:val="2"/>
          <w:szCs w:val="24"/>
        </w:rPr>
        <w:t>楼板构造</w:t>
      </w:r>
      <w:bookmarkEnd w:id="56"/>
    </w:p>
    <w:p w:rsidR="00BD48E4" w:rsidRDefault="00D13907">
      <w:pPr>
        <w:pStyle w:val="2"/>
        <w:widowControl w:val="0"/>
        <w:rPr>
          <w:kern w:val="2"/>
        </w:rPr>
      </w:pPr>
      <w:bookmarkStart w:id="57" w:name="_Toc516438006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D48E4">
        <w:tc>
          <w:tcPr>
            <w:tcW w:w="3345" w:type="dxa"/>
            <w:vMerge w:val="restart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</w:tr>
      <w:tr w:rsidR="00BD48E4">
        <w:tc>
          <w:tcPr>
            <w:tcW w:w="3345" w:type="dxa"/>
            <w:vMerge/>
            <w:shd w:val="clear" w:color="auto" w:fill="E6E6E6"/>
            <w:vAlign w:val="center"/>
          </w:tcPr>
          <w:p w:rsidR="00BD48E4" w:rsidRDefault="00BD48E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D=R*S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0.060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0.950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0.278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0.317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钢筋混凝土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1.740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17.200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0.069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1.186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石灰砂浆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0.810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10.070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0.025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0.249</w:t>
            </w:r>
          </w:p>
        </w:tc>
      </w:tr>
      <w:tr w:rsidR="00BD48E4">
        <w:tc>
          <w:tcPr>
            <w:tcW w:w="3345" w:type="dxa"/>
            <w:vAlign w:val="center"/>
          </w:tcPr>
          <w:p w:rsidR="00BD48E4" w:rsidRDefault="00D139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160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0.371</w:t>
            </w:r>
          </w:p>
        </w:tc>
        <w:tc>
          <w:tcPr>
            <w:tcW w:w="1064" w:type="dxa"/>
            <w:vAlign w:val="center"/>
          </w:tcPr>
          <w:p w:rsidR="00BD48E4" w:rsidRDefault="00D13907">
            <w:r>
              <w:t>1.752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D48E4" w:rsidRDefault="00D13907">
            <w:pPr>
              <w:jc w:val="center"/>
            </w:pPr>
            <w:r>
              <w:t>1.69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BD48E4">
        <w:tc>
          <w:tcPr>
            <w:tcW w:w="3345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5985" w:type="dxa"/>
            <w:gridSpan w:val="6"/>
          </w:tcPr>
          <w:p w:rsidR="00BD48E4" w:rsidRDefault="00D13907">
            <w:r>
              <w:t>满足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007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BD48E4">
        <w:tc>
          <w:tcPr>
            <w:tcW w:w="273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是否满足</w:t>
            </w:r>
          </w:p>
        </w:tc>
      </w:tr>
      <w:tr w:rsidR="00BD48E4">
        <w:tc>
          <w:tcPr>
            <w:tcW w:w="2739" w:type="dxa"/>
            <w:vAlign w:val="center"/>
          </w:tcPr>
          <w:p w:rsidR="00BD48E4" w:rsidRDefault="00D13907">
            <w:r>
              <w:t>单层实体门</w:t>
            </w:r>
          </w:p>
        </w:tc>
        <w:tc>
          <w:tcPr>
            <w:tcW w:w="1358" w:type="dxa"/>
            <w:vAlign w:val="center"/>
          </w:tcPr>
          <w:p w:rsidR="00BD48E4" w:rsidRDefault="00D13907">
            <w:r>
              <w:t>5.76</w:t>
            </w:r>
          </w:p>
        </w:tc>
        <w:tc>
          <w:tcPr>
            <w:tcW w:w="1471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2292" w:type="dxa"/>
            <w:vAlign w:val="center"/>
          </w:tcPr>
          <w:p w:rsidR="00BD48E4" w:rsidRDefault="00D13907">
            <w:r>
              <w:t>2.30</w:t>
            </w:r>
          </w:p>
        </w:tc>
        <w:tc>
          <w:tcPr>
            <w:tcW w:w="147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2739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6592" w:type="dxa"/>
            <w:gridSpan w:val="4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D48E4">
        <w:tc>
          <w:tcPr>
            <w:tcW w:w="2739" w:type="dxa"/>
            <w:shd w:val="clear" w:color="auto" w:fill="E6E6E6"/>
            <w:vAlign w:val="center"/>
          </w:tcPr>
          <w:p w:rsidR="00BD48E4" w:rsidRDefault="00D13907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BD48E4" w:rsidRDefault="00D13907">
            <w:r>
              <w:t>K≤2.5</w:t>
            </w:r>
          </w:p>
        </w:tc>
      </w:tr>
      <w:tr w:rsidR="00BD48E4">
        <w:tc>
          <w:tcPr>
            <w:tcW w:w="2739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6592" w:type="dxa"/>
            <w:gridSpan w:val="4"/>
          </w:tcPr>
          <w:p w:rsidR="00BD48E4" w:rsidRDefault="00D13907">
            <w:r>
              <w:t>满足</w:t>
            </w:r>
          </w:p>
        </w:tc>
      </w:tr>
    </w:tbl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8008"/>
      <w:r>
        <w:rPr>
          <w:color w:val="000000"/>
          <w:kern w:val="2"/>
          <w:szCs w:val="24"/>
        </w:rPr>
        <w:t>窗墙比</w:t>
      </w:r>
      <w:bookmarkEnd w:id="59"/>
    </w:p>
    <w:p w:rsidR="00BD48E4" w:rsidRDefault="00D13907">
      <w:pPr>
        <w:pStyle w:val="2"/>
        <w:widowControl w:val="0"/>
        <w:rPr>
          <w:kern w:val="2"/>
        </w:rPr>
      </w:pPr>
      <w:bookmarkStart w:id="60" w:name="_Toc516438009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BD48E4">
        <w:tc>
          <w:tcPr>
            <w:tcW w:w="220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窗墙比</w:t>
            </w:r>
          </w:p>
        </w:tc>
      </w:tr>
      <w:tr w:rsidR="00BD48E4">
        <w:tc>
          <w:tcPr>
            <w:tcW w:w="2201" w:type="dxa"/>
            <w:shd w:val="clear" w:color="auto" w:fill="E6E6E6"/>
            <w:vAlign w:val="center"/>
          </w:tcPr>
          <w:p w:rsidR="00BD48E4" w:rsidRDefault="00D13907">
            <w:r>
              <w:t>南向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0.00</w:t>
            </w:r>
          </w:p>
        </w:tc>
      </w:tr>
      <w:tr w:rsidR="00BD48E4">
        <w:tc>
          <w:tcPr>
            <w:tcW w:w="2201" w:type="dxa"/>
            <w:shd w:val="clear" w:color="auto" w:fill="E6E6E6"/>
            <w:vAlign w:val="center"/>
          </w:tcPr>
          <w:p w:rsidR="00BD48E4" w:rsidRDefault="00D13907">
            <w:r>
              <w:t>北向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58.49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334.22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0.18</w:t>
            </w:r>
          </w:p>
        </w:tc>
      </w:tr>
      <w:tr w:rsidR="00BD48E4">
        <w:tc>
          <w:tcPr>
            <w:tcW w:w="2201" w:type="dxa"/>
            <w:shd w:val="clear" w:color="auto" w:fill="E6E6E6"/>
            <w:vAlign w:val="center"/>
          </w:tcPr>
          <w:p w:rsidR="00BD48E4" w:rsidRDefault="00D13907">
            <w:r>
              <w:t>东向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56.52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195.96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0.29</w:t>
            </w:r>
          </w:p>
        </w:tc>
      </w:tr>
      <w:tr w:rsidR="00BD48E4">
        <w:tc>
          <w:tcPr>
            <w:tcW w:w="2201" w:type="dxa"/>
            <w:shd w:val="clear" w:color="auto" w:fill="E6E6E6"/>
            <w:vAlign w:val="center"/>
          </w:tcPr>
          <w:p w:rsidR="00BD48E4" w:rsidRDefault="00D13907">
            <w:r>
              <w:t>西向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18.78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138.26</w:t>
            </w:r>
          </w:p>
        </w:tc>
        <w:tc>
          <w:tcPr>
            <w:tcW w:w="2377" w:type="dxa"/>
            <w:vAlign w:val="center"/>
          </w:tcPr>
          <w:p w:rsidR="00BD48E4" w:rsidRDefault="00D13907">
            <w:r>
              <w:t>0.14</w:t>
            </w:r>
          </w:p>
        </w:tc>
      </w:tr>
    </w:tbl>
    <w:p w:rsidR="00BD48E4" w:rsidRDefault="00D13907">
      <w:pPr>
        <w:pStyle w:val="2"/>
        <w:widowControl w:val="0"/>
        <w:rPr>
          <w:kern w:val="2"/>
        </w:rPr>
      </w:pPr>
      <w:bookmarkStart w:id="61" w:name="_Toc516438010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BD48E4">
        <w:tc>
          <w:tcPr>
            <w:tcW w:w="116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BD48E4">
        <w:tc>
          <w:tcPr>
            <w:tcW w:w="1160" w:type="dxa"/>
            <w:vMerge w:val="restart"/>
            <w:vAlign w:val="center"/>
          </w:tcPr>
          <w:p w:rsidR="00BD48E4" w:rsidRDefault="00D13907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0.60×1.40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0.84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1.68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0.80×1.70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1.36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2.72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0.80×1.40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1.12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2.24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C2-1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0.80×1.40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1.12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2.24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0.90×2.30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2.07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4.14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1.53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6.12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4.68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C3-3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1.53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6.12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C3-5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1.26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2.52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C4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1.20×1.70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C5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1.50×1.70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2.55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5.10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0.80×1.40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1.12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2.24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1.53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3.06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1.53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3.06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MLC1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1.50×2.70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4.05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4.05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0.90×2.30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2.07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4.14</w:t>
            </w:r>
          </w:p>
        </w:tc>
      </w:tr>
      <w:tr w:rsidR="00BD48E4">
        <w:tc>
          <w:tcPr>
            <w:tcW w:w="1160" w:type="dxa"/>
            <w:vMerge w:val="restart"/>
            <w:vAlign w:val="center"/>
          </w:tcPr>
          <w:p w:rsidR="00BD48E4" w:rsidRDefault="00D13907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0.90×2.30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2.07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8.28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9.36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C3-4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0.90×1.90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1.71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3.42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C3-5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1.26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2.52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C3-6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0.90×1.50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1.35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5.40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0.90×2.30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2.07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4.14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4.68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1~2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4.68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18.72</w:t>
            </w:r>
          </w:p>
        </w:tc>
      </w:tr>
      <w:tr w:rsidR="00BD48E4">
        <w:tc>
          <w:tcPr>
            <w:tcW w:w="1160" w:type="dxa"/>
            <w:vMerge w:val="restart"/>
            <w:vAlign w:val="center"/>
          </w:tcPr>
          <w:p w:rsidR="00BD48E4" w:rsidRDefault="00D13907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0.60×1.40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0.84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1.68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0.90×2.30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2.07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4.14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4.68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C4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1.20×1.70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2.04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MLC1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1.50×2.60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3.90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3.90</w:t>
            </w:r>
          </w:p>
        </w:tc>
      </w:tr>
      <w:tr w:rsidR="00BD48E4">
        <w:tc>
          <w:tcPr>
            <w:tcW w:w="1160" w:type="dxa"/>
            <w:vMerge/>
            <w:vAlign w:val="center"/>
          </w:tcPr>
          <w:p w:rsidR="00BD48E4" w:rsidRDefault="00BD48E4"/>
        </w:tc>
        <w:tc>
          <w:tcPr>
            <w:tcW w:w="1562" w:type="dxa"/>
            <w:vAlign w:val="center"/>
          </w:tcPr>
          <w:p w:rsidR="00BD48E4" w:rsidRDefault="00D13907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BD48E4" w:rsidRDefault="00D13907">
            <w:r>
              <w:t>0.90×2.60</w:t>
            </w:r>
          </w:p>
        </w:tc>
        <w:tc>
          <w:tcPr>
            <w:tcW w:w="152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7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  <w:tc>
          <w:tcPr>
            <w:tcW w:w="1262" w:type="dxa"/>
            <w:vAlign w:val="center"/>
          </w:tcPr>
          <w:p w:rsidR="00BD48E4" w:rsidRDefault="00D13907">
            <w:r>
              <w:t>2.34</w:t>
            </w:r>
          </w:p>
        </w:tc>
      </w:tr>
    </w:tbl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8011"/>
      <w:r>
        <w:rPr>
          <w:color w:val="000000"/>
          <w:kern w:val="2"/>
          <w:szCs w:val="24"/>
        </w:rPr>
        <w:t>外窗热工</w:t>
      </w:r>
      <w:bookmarkEnd w:id="62"/>
    </w:p>
    <w:p w:rsidR="00BD48E4" w:rsidRDefault="00D13907">
      <w:pPr>
        <w:pStyle w:val="2"/>
        <w:widowControl w:val="0"/>
        <w:rPr>
          <w:kern w:val="2"/>
        </w:rPr>
      </w:pPr>
      <w:bookmarkStart w:id="63" w:name="_Toc516438012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BD48E4">
        <w:tc>
          <w:tcPr>
            <w:tcW w:w="90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备注</w:t>
            </w:r>
          </w:p>
        </w:tc>
      </w:tr>
      <w:tr w:rsidR="00BD48E4">
        <w:tc>
          <w:tcPr>
            <w:tcW w:w="905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867" w:type="dxa"/>
            <w:vAlign w:val="center"/>
          </w:tcPr>
          <w:p w:rsidR="00BD48E4" w:rsidRDefault="00D13907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832" w:type="dxa"/>
            <w:vAlign w:val="center"/>
          </w:tcPr>
          <w:p w:rsidR="00BD48E4" w:rsidRDefault="00D13907">
            <w:r>
              <w:t>2.70</w:t>
            </w:r>
          </w:p>
        </w:tc>
        <w:tc>
          <w:tcPr>
            <w:tcW w:w="956" w:type="dxa"/>
            <w:vAlign w:val="center"/>
          </w:tcPr>
          <w:p w:rsidR="00BD48E4" w:rsidRDefault="00D13907">
            <w:r>
              <w:t>0.40</w:t>
            </w:r>
          </w:p>
        </w:tc>
        <w:tc>
          <w:tcPr>
            <w:tcW w:w="956" w:type="dxa"/>
            <w:vAlign w:val="center"/>
          </w:tcPr>
          <w:p w:rsidR="00BD48E4" w:rsidRDefault="00D13907">
            <w:r>
              <w:t>0.680</w:t>
            </w:r>
          </w:p>
        </w:tc>
        <w:tc>
          <w:tcPr>
            <w:tcW w:w="2988" w:type="dxa"/>
            <w:vAlign w:val="center"/>
          </w:tcPr>
          <w:p w:rsidR="00BD48E4" w:rsidRDefault="00D13907">
            <w:r>
              <w:t>来源《民用建筑热工设计规范》</w:t>
            </w:r>
          </w:p>
        </w:tc>
      </w:tr>
    </w:tbl>
    <w:p w:rsidR="00BD48E4" w:rsidRDefault="00D13907">
      <w:pPr>
        <w:pStyle w:val="2"/>
        <w:widowControl w:val="0"/>
        <w:rPr>
          <w:kern w:val="2"/>
        </w:rPr>
      </w:pPr>
      <w:bookmarkStart w:id="64" w:name="_Toc516438013"/>
      <w:r>
        <w:rPr>
          <w:kern w:val="2"/>
        </w:rPr>
        <w:t>外遮阳类型</w:t>
      </w:r>
      <w:bookmarkEnd w:id="64"/>
    </w:p>
    <w:p w:rsidR="00BD48E4" w:rsidRDefault="00D139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8014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BD48E4"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备注</w:t>
            </w:r>
          </w:p>
        </w:tc>
      </w:tr>
      <w:tr w:rsidR="00BD48E4">
        <w:tc>
          <w:tcPr>
            <w:tcW w:w="101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697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3390" w:type="dxa"/>
            <w:vAlign w:val="center"/>
          </w:tcPr>
          <w:p w:rsidR="00BD48E4" w:rsidRDefault="00BD48E4"/>
        </w:tc>
      </w:tr>
    </w:tbl>
    <w:p w:rsidR="00BD48E4" w:rsidRDefault="00D13907">
      <w:pPr>
        <w:pStyle w:val="2"/>
        <w:widowControl w:val="0"/>
        <w:rPr>
          <w:kern w:val="2"/>
        </w:rPr>
      </w:pPr>
      <w:bookmarkStart w:id="66" w:name="_Toc516438015"/>
      <w:r>
        <w:rPr>
          <w:kern w:val="2"/>
        </w:rPr>
        <w:t>平均传热系数</w:t>
      </w:r>
      <w:bookmarkEnd w:id="66"/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BD48E4">
        <w:tc>
          <w:tcPr>
            <w:tcW w:w="1013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0.840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1.680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1.360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1.120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2.240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C2-1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1.120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2.240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6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6.120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7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6.120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9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1.260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2.520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2.550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5.100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1.120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2.240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3.060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3.060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MLC1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4.050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4.050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16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17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3389" w:type="dxa"/>
            <w:gridSpan w:val="3"/>
            <w:shd w:val="clear" w:color="auto" w:fill="E6E6E6"/>
            <w:vAlign w:val="center"/>
          </w:tcPr>
          <w:p w:rsidR="00BD48E4" w:rsidRDefault="00D1390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BD48E4" w:rsidRDefault="00D1390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BD48E4">
        <w:tc>
          <w:tcPr>
            <w:tcW w:w="1013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8.280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9.360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1.710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3.420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1.260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2.520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C3-6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1.350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5.400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6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7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1~2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18.720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3389" w:type="dxa"/>
            <w:gridSpan w:val="3"/>
            <w:shd w:val="clear" w:color="auto" w:fill="E6E6E6"/>
            <w:vAlign w:val="center"/>
          </w:tcPr>
          <w:p w:rsidR="00BD48E4" w:rsidRDefault="00D1390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BD48E4" w:rsidRDefault="00D1390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BD48E4">
        <w:tc>
          <w:tcPr>
            <w:tcW w:w="1013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0.840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1.680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C4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MLC1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3.900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3.900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1013" w:type="dxa"/>
            <w:vAlign w:val="center"/>
          </w:tcPr>
          <w:p w:rsidR="00BD48E4" w:rsidRDefault="00D13907">
            <w:r>
              <w:t>6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  <w:tr w:rsidR="00BD48E4">
        <w:tc>
          <w:tcPr>
            <w:tcW w:w="3389" w:type="dxa"/>
            <w:gridSpan w:val="3"/>
            <w:shd w:val="clear" w:color="auto" w:fill="E6E6E6"/>
            <w:vAlign w:val="center"/>
          </w:tcPr>
          <w:p w:rsidR="00BD48E4" w:rsidRDefault="00D1390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BD48E4" w:rsidRDefault="00D1390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BD48E4" w:rsidRDefault="00D13907">
            <w:r>
              <w:t>2.700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2"/>
        <w:widowControl w:val="0"/>
        <w:rPr>
          <w:kern w:val="2"/>
        </w:rPr>
      </w:pPr>
      <w:bookmarkStart w:id="67" w:name="_Toc516438016"/>
      <w:r>
        <w:rPr>
          <w:kern w:val="2"/>
        </w:rPr>
        <w:t>综合太阳得热系数</w:t>
      </w:r>
      <w:bookmarkEnd w:id="67"/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D48E4">
        <w:tc>
          <w:tcPr>
            <w:tcW w:w="65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综合太阳得热系数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0.840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1.680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1.360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2.720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1.120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2.240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C2-1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1.120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2.240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6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6.120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7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8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6.120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9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C3-5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2.520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10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C4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11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C5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2.550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5.100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12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1.120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2.240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13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3.060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14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1.530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3.060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15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MLC1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4.050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4.050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16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17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BD48E4"/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3930" w:type="dxa"/>
            <w:gridSpan w:val="5"/>
            <w:shd w:val="clear" w:color="auto" w:fill="E6E6E6"/>
            <w:vAlign w:val="center"/>
          </w:tcPr>
          <w:p w:rsidR="00BD48E4" w:rsidRDefault="00D1390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BD48E4" w:rsidRDefault="00D1390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1.000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D48E4">
        <w:tc>
          <w:tcPr>
            <w:tcW w:w="65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综合太阳得热系数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8.280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9.360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C3-4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1.710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3.420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C3-5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1.260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2.520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C3-6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1.350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5.400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6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7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1~2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18.720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3930" w:type="dxa"/>
            <w:gridSpan w:val="5"/>
            <w:shd w:val="clear" w:color="auto" w:fill="E6E6E6"/>
            <w:vAlign w:val="center"/>
          </w:tcPr>
          <w:p w:rsidR="00BD48E4" w:rsidRDefault="00D1390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BD48E4" w:rsidRDefault="00D1390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D48E4">
        <w:tc>
          <w:tcPr>
            <w:tcW w:w="65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综合太阳得热系数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0.840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1.680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2.070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4.140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C3-2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4.680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C4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2.040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MLC1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3.900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3.900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656" w:type="dxa"/>
            <w:vAlign w:val="center"/>
          </w:tcPr>
          <w:p w:rsidR="00BD48E4" w:rsidRDefault="00D13907">
            <w:r>
              <w:t>6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769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2.340</w:t>
            </w:r>
          </w:p>
        </w:tc>
        <w:tc>
          <w:tcPr>
            <w:tcW w:w="781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0.400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3930" w:type="dxa"/>
            <w:gridSpan w:val="5"/>
            <w:shd w:val="clear" w:color="auto" w:fill="E6E6E6"/>
            <w:vAlign w:val="center"/>
          </w:tcPr>
          <w:p w:rsidR="00BD48E4" w:rsidRDefault="00D1390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BD48E4" w:rsidRDefault="00D13907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BD48E4" w:rsidRDefault="00D1390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0.850</w:t>
            </w:r>
          </w:p>
        </w:tc>
        <w:tc>
          <w:tcPr>
            <w:tcW w:w="916" w:type="dxa"/>
            <w:vAlign w:val="center"/>
          </w:tcPr>
          <w:p w:rsidR="00BD48E4" w:rsidRDefault="00D13907">
            <w:r>
              <w:t>0.340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BD48E4">
        <w:tc>
          <w:tcPr>
            <w:tcW w:w="2310" w:type="auto"/>
            <w:vAlign w:val="center"/>
          </w:tcPr>
          <w:p w:rsidR="00BD48E4" w:rsidRDefault="00D13907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BD48E4" w:rsidRDefault="00D13907">
            <w:r>
              <w:t>=0.366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综合太阳得热系数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南向</w:t>
            </w:r>
          </w:p>
        </w:tc>
        <w:tc>
          <w:tcPr>
            <w:tcW w:w="2263" w:type="dxa"/>
            <w:vAlign w:val="center"/>
          </w:tcPr>
          <w:p w:rsidR="00BD48E4" w:rsidRDefault="00D13907">
            <w:r>
              <w:t>0.000</w:t>
            </w:r>
          </w:p>
        </w:tc>
        <w:tc>
          <w:tcPr>
            <w:tcW w:w="2405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2399" w:type="dxa"/>
            <w:vAlign w:val="center"/>
          </w:tcPr>
          <w:p w:rsidR="00BD48E4" w:rsidRDefault="00D13907">
            <w:r>
              <w:t>0.000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北向</w:t>
            </w:r>
          </w:p>
        </w:tc>
        <w:tc>
          <w:tcPr>
            <w:tcW w:w="2263" w:type="dxa"/>
            <w:vAlign w:val="center"/>
          </w:tcPr>
          <w:p w:rsidR="00BD48E4" w:rsidRDefault="00D13907">
            <w:r>
              <w:t>58.490</w:t>
            </w:r>
          </w:p>
        </w:tc>
        <w:tc>
          <w:tcPr>
            <w:tcW w:w="2405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2399" w:type="dxa"/>
            <w:vAlign w:val="center"/>
          </w:tcPr>
          <w:p w:rsidR="00BD48E4" w:rsidRDefault="00D13907">
            <w:r>
              <w:t>0.400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东向</w:t>
            </w:r>
          </w:p>
        </w:tc>
        <w:tc>
          <w:tcPr>
            <w:tcW w:w="2263" w:type="dxa"/>
            <w:vAlign w:val="center"/>
          </w:tcPr>
          <w:p w:rsidR="00BD48E4" w:rsidRDefault="00D13907">
            <w:r>
              <w:t>56.520</w:t>
            </w:r>
          </w:p>
        </w:tc>
        <w:tc>
          <w:tcPr>
            <w:tcW w:w="2405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2399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西向</w:t>
            </w:r>
          </w:p>
        </w:tc>
        <w:tc>
          <w:tcPr>
            <w:tcW w:w="2263" w:type="dxa"/>
            <w:vAlign w:val="center"/>
          </w:tcPr>
          <w:p w:rsidR="00BD48E4" w:rsidRDefault="00D13907">
            <w:r>
              <w:t>18.780</w:t>
            </w:r>
          </w:p>
        </w:tc>
        <w:tc>
          <w:tcPr>
            <w:tcW w:w="2405" w:type="dxa"/>
            <w:vAlign w:val="center"/>
          </w:tcPr>
          <w:p w:rsidR="00BD48E4" w:rsidRDefault="00D13907">
            <w:r>
              <w:t>1.00</w:t>
            </w:r>
          </w:p>
        </w:tc>
        <w:tc>
          <w:tcPr>
            <w:tcW w:w="2399" w:type="dxa"/>
            <w:vAlign w:val="center"/>
          </w:tcPr>
          <w:p w:rsidR="00BD48E4" w:rsidRDefault="00D13907">
            <w:r>
              <w:t>0.340</w:t>
            </w:r>
          </w:p>
        </w:tc>
      </w:tr>
      <w:tr w:rsidR="00BD48E4">
        <w:tc>
          <w:tcPr>
            <w:tcW w:w="4526" w:type="dxa"/>
            <w:gridSpan w:val="2"/>
            <w:shd w:val="clear" w:color="auto" w:fill="E6E6E6"/>
            <w:vAlign w:val="center"/>
          </w:tcPr>
          <w:p w:rsidR="00BD48E4" w:rsidRDefault="00D13907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BD48E4" w:rsidRDefault="00D13907">
            <w:r>
              <w:t>0.366</w:t>
            </w:r>
          </w:p>
        </w:tc>
      </w:tr>
    </w:tbl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D48E4" w:rsidRDefault="00D13907">
      <w:pPr>
        <w:pStyle w:val="2"/>
        <w:widowControl w:val="0"/>
        <w:rPr>
          <w:kern w:val="2"/>
        </w:rPr>
      </w:pPr>
      <w:bookmarkStart w:id="68" w:name="_Toc516438017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结论</w:t>
            </w:r>
          </w:p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南向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2314" w:type="dxa"/>
            <w:vAlign w:val="center"/>
          </w:tcPr>
          <w:p w:rsidR="00BD48E4" w:rsidRDefault="00BD48E4"/>
        </w:tc>
        <w:tc>
          <w:tcPr>
            <w:tcW w:w="1131" w:type="dxa"/>
            <w:vAlign w:val="center"/>
          </w:tcPr>
          <w:p w:rsidR="00BD48E4" w:rsidRDefault="00BD48E4"/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北向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58.49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2.70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0.40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0.18</w:t>
            </w:r>
          </w:p>
        </w:tc>
        <w:tc>
          <w:tcPr>
            <w:tcW w:w="2314" w:type="dxa"/>
            <w:vAlign w:val="center"/>
          </w:tcPr>
          <w:p w:rsidR="00BD48E4" w:rsidRDefault="00D1390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56.52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2.70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0.34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0.29</w:t>
            </w:r>
          </w:p>
        </w:tc>
        <w:tc>
          <w:tcPr>
            <w:tcW w:w="2314" w:type="dxa"/>
            <w:vAlign w:val="center"/>
          </w:tcPr>
          <w:p w:rsidR="00BD48E4" w:rsidRDefault="00D13907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西向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18.78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2.70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0.34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0.14</w:t>
            </w:r>
          </w:p>
        </w:tc>
        <w:tc>
          <w:tcPr>
            <w:tcW w:w="2314" w:type="dxa"/>
            <w:vAlign w:val="center"/>
          </w:tcPr>
          <w:p w:rsidR="00BD48E4" w:rsidRDefault="00D1390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综合平均</w:t>
            </w:r>
          </w:p>
        </w:tc>
        <w:tc>
          <w:tcPr>
            <w:tcW w:w="1018" w:type="dxa"/>
            <w:vAlign w:val="center"/>
          </w:tcPr>
          <w:p w:rsidR="00BD48E4" w:rsidRDefault="00D13907">
            <w:r>
              <w:t>133.79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2.70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0.37</w:t>
            </w:r>
          </w:p>
        </w:tc>
        <w:tc>
          <w:tcPr>
            <w:tcW w:w="1245" w:type="dxa"/>
            <w:vAlign w:val="center"/>
          </w:tcPr>
          <w:p w:rsidR="00BD48E4" w:rsidRDefault="00D13907">
            <w:r>
              <w:t>0.20</w:t>
            </w:r>
          </w:p>
        </w:tc>
        <w:tc>
          <w:tcPr>
            <w:tcW w:w="2314" w:type="dxa"/>
            <w:vAlign w:val="center"/>
          </w:tcPr>
          <w:p w:rsidR="00BD48E4" w:rsidRDefault="00BD48E4"/>
        </w:tc>
        <w:tc>
          <w:tcPr>
            <w:tcW w:w="1131" w:type="dxa"/>
            <w:vAlign w:val="center"/>
          </w:tcPr>
          <w:p w:rsidR="00BD48E4" w:rsidRDefault="00BD48E4"/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BD48E4" w:rsidRDefault="00D13907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BD48E4">
        <w:tc>
          <w:tcPr>
            <w:tcW w:w="1245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BD48E4" w:rsidRDefault="00D13907">
            <w:r>
              <w:t>满足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BD48E4" w:rsidRDefault="00D13907">
      <w:pPr>
        <w:pStyle w:val="2"/>
        <w:widowControl w:val="0"/>
        <w:rPr>
          <w:kern w:val="2"/>
        </w:rPr>
      </w:pPr>
      <w:bookmarkStart w:id="69" w:name="_Toc516438018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BD48E4">
        <w:tc>
          <w:tcPr>
            <w:tcW w:w="116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是否满足</w:t>
            </w:r>
          </w:p>
        </w:tc>
      </w:tr>
      <w:tr w:rsidR="00BD48E4">
        <w:tc>
          <w:tcPr>
            <w:tcW w:w="1160" w:type="dxa"/>
            <w:vAlign w:val="center"/>
          </w:tcPr>
          <w:p w:rsidR="00BD48E4" w:rsidRDefault="00D13907">
            <w:r>
              <w:t>北向</w:t>
            </w:r>
          </w:p>
        </w:tc>
        <w:tc>
          <w:tcPr>
            <w:tcW w:w="1415" w:type="dxa"/>
            <w:vAlign w:val="center"/>
          </w:tcPr>
          <w:p w:rsidR="00BD48E4" w:rsidRDefault="00D13907">
            <w:r>
              <w:t>1001</w:t>
            </w:r>
          </w:p>
        </w:tc>
        <w:tc>
          <w:tcPr>
            <w:tcW w:w="1550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505" w:type="dxa"/>
            <w:vAlign w:val="center"/>
          </w:tcPr>
          <w:p w:rsidR="00BD48E4" w:rsidRDefault="00D13907">
            <w:r>
              <w:t>无</w:t>
            </w:r>
          </w:p>
        </w:tc>
        <w:tc>
          <w:tcPr>
            <w:tcW w:w="2116" w:type="dxa"/>
            <w:vAlign w:val="center"/>
          </w:tcPr>
          <w:p w:rsidR="00BD48E4" w:rsidRDefault="00D13907">
            <w:r>
              <w:t>不要求</w:t>
            </w:r>
          </w:p>
        </w:tc>
        <w:tc>
          <w:tcPr>
            <w:tcW w:w="1584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60" w:type="dxa"/>
            <w:vAlign w:val="center"/>
          </w:tcPr>
          <w:p w:rsidR="00BD48E4" w:rsidRDefault="00D13907">
            <w:r>
              <w:t>东向</w:t>
            </w:r>
          </w:p>
        </w:tc>
        <w:tc>
          <w:tcPr>
            <w:tcW w:w="1415" w:type="dxa"/>
            <w:vAlign w:val="center"/>
          </w:tcPr>
          <w:p w:rsidR="00BD48E4" w:rsidRDefault="00D13907">
            <w:r>
              <w:t>1001</w:t>
            </w:r>
          </w:p>
        </w:tc>
        <w:tc>
          <w:tcPr>
            <w:tcW w:w="1550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505" w:type="dxa"/>
            <w:vAlign w:val="center"/>
          </w:tcPr>
          <w:p w:rsidR="00BD48E4" w:rsidRDefault="00D13907">
            <w:r>
              <w:t>有</w:t>
            </w:r>
          </w:p>
        </w:tc>
        <w:tc>
          <w:tcPr>
            <w:tcW w:w="2116" w:type="dxa"/>
            <w:vAlign w:val="center"/>
          </w:tcPr>
          <w:p w:rsidR="00BD48E4" w:rsidRDefault="00D13907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60" w:type="dxa"/>
            <w:vAlign w:val="center"/>
          </w:tcPr>
          <w:p w:rsidR="00BD48E4" w:rsidRDefault="00D13907">
            <w:r>
              <w:t>西向</w:t>
            </w:r>
          </w:p>
        </w:tc>
        <w:tc>
          <w:tcPr>
            <w:tcW w:w="1415" w:type="dxa"/>
            <w:vAlign w:val="center"/>
          </w:tcPr>
          <w:p w:rsidR="00BD48E4" w:rsidRDefault="00D13907">
            <w:r>
              <w:t>1002</w:t>
            </w:r>
          </w:p>
        </w:tc>
        <w:tc>
          <w:tcPr>
            <w:tcW w:w="1550" w:type="dxa"/>
            <w:vAlign w:val="center"/>
          </w:tcPr>
          <w:p w:rsidR="00BD48E4" w:rsidRDefault="00D13907">
            <w:r>
              <w:t>18</w:t>
            </w:r>
          </w:p>
        </w:tc>
        <w:tc>
          <w:tcPr>
            <w:tcW w:w="1505" w:type="dxa"/>
            <w:vAlign w:val="center"/>
          </w:tcPr>
          <w:p w:rsidR="00BD48E4" w:rsidRDefault="00D13907">
            <w:r>
              <w:t>有</w:t>
            </w:r>
          </w:p>
        </w:tc>
        <w:tc>
          <w:tcPr>
            <w:tcW w:w="2116" w:type="dxa"/>
            <w:vAlign w:val="center"/>
          </w:tcPr>
          <w:p w:rsidR="00BD48E4" w:rsidRDefault="00D13907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2575" w:type="dxa"/>
            <w:gridSpan w:val="2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BD48E4">
        <w:tc>
          <w:tcPr>
            <w:tcW w:w="2575" w:type="dxa"/>
            <w:gridSpan w:val="2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BD48E4" w:rsidRDefault="00D13907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BD48E4">
        <w:tc>
          <w:tcPr>
            <w:tcW w:w="2575" w:type="dxa"/>
            <w:gridSpan w:val="2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BD48E4" w:rsidRDefault="00D13907">
            <w:r>
              <w:t>满足</w:t>
            </w:r>
          </w:p>
        </w:tc>
      </w:tr>
    </w:tbl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019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BD48E4">
        <w:tc>
          <w:tcPr>
            <w:tcW w:w="130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透射比限值</w:t>
            </w:r>
          </w:p>
        </w:tc>
      </w:tr>
      <w:tr w:rsidR="00BD48E4">
        <w:tc>
          <w:tcPr>
            <w:tcW w:w="1301" w:type="dxa"/>
            <w:shd w:val="clear" w:color="auto" w:fill="E6E6E6"/>
            <w:vAlign w:val="center"/>
          </w:tcPr>
          <w:p w:rsidR="00BD48E4" w:rsidRDefault="00D13907">
            <w:r>
              <w:t>南向</w:t>
            </w:r>
          </w:p>
        </w:tc>
        <w:tc>
          <w:tcPr>
            <w:tcW w:w="1924" w:type="dxa"/>
            <w:vAlign w:val="center"/>
          </w:tcPr>
          <w:p w:rsidR="00BD48E4" w:rsidRDefault="00D13907">
            <w:r>
              <w:t>0.00</w:t>
            </w:r>
          </w:p>
        </w:tc>
        <w:tc>
          <w:tcPr>
            <w:tcW w:w="2088" w:type="dxa"/>
            <w:vAlign w:val="center"/>
          </w:tcPr>
          <w:p w:rsidR="00BD48E4" w:rsidRDefault="00BD48E4"/>
        </w:tc>
        <w:tc>
          <w:tcPr>
            <w:tcW w:w="2009" w:type="dxa"/>
            <w:vAlign w:val="center"/>
          </w:tcPr>
          <w:p w:rsidR="00BD48E4" w:rsidRDefault="00D13907">
            <w:r>
              <w:t>无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0.60</w:t>
            </w:r>
          </w:p>
        </w:tc>
      </w:tr>
      <w:tr w:rsidR="00BD48E4">
        <w:tc>
          <w:tcPr>
            <w:tcW w:w="1301" w:type="dxa"/>
            <w:shd w:val="clear" w:color="auto" w:fill="E6E6E6"/>
            <w:vAlign w:val="center"/>
          </w:tcPr>
          <w:p w:rsidR="00BD48E4" w:rsidRDefault="00D13907">
            <w:r>
              <w:t>北向</w:t>
            </w:r>
          </w:p>
        </w:tc>
        <w:tc>
          <w:tcPr>
            <w:tcW w:w="1924" w:type="dxa"/>
            <w:vAlign w:val="center"/>
          </w:tcPr>
          <w:p w:rsidR="00BD48E4" w:rsidRDefault="00D13907">
            <w:r>
              <w:t>0.18</w:t>
            </w:r>
          </w:p>
        </w:tc>
        <w:tc>
          <w:tcPr>
            <w:tcW w:w="2088" w:type="dxa"/>
            <w:vAlign w:val="center"/>
          </w:tcPr>
          <w:p w:rsidR="00BD48E4" w:rsidRDefault="00D13907">
            <w:r>
              <w:t>C2-1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0.60</w:t>
            </w:r>
          </w:p>
        </w:tc>
      </w:tr>
      <w:tr w:rsidR="00BD48E4">
        <w:tc>
          <w:tcPr>
            <w:tcW w:w="1301" w:type="dxa"/>
            <w:shd w:val="clear" w:color="auto" w:fill="E6E6E6"/>
            <w:vAlign w:val="center"/>
          </w:tcPr>
          <w:p w:rsidR="00BD48E4" w:rsidRDefault="00D13907">
            <w:r>
              <w:t>东向</w:t>
            </w:r>
          </w:p>
        </w:tc>
        <w:tc>
          <w:tcPr>
            <w:tcW w:w="1924" w:type="dxa"/>
            <w:vAlign w:val="center"/>
          </w:tcPr>
          <w:p w:rsidR="00BD48E4" w:rsidRDefault="00D13907">
            <w:r>
              <w:t>0.29</w:t>
            </w:r>
          </w:p>
        </w:tc>
        <w:tc>
          <w:tcPr>
            <w:tcW w:w="2088" w:type="dxa"/>
            <w:vAlign w:val="center"/>
          </w:tcPr>
          <w:p w:rsidR="00BD48E4" w:rsidRDefault="00D13907">
            <w:r>
              <w:t>C3-6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0.60</w:t>
            </w:r>
          </w:p>
        </w:tc>
      </w:tr>
      <w:tr w:rsidR="00BD48E4">
        <w:tc>
          <w:tcPr>
            <w:tcW w:w="1301" w:type="dxa"/>
            <w:shd w:val="clear" w:color="auto" w:fill="E6E6E6"/>
            <w:vAlign w:val="center"/>
          </w:tcPr>
          <w:p w:rsidR="00BD48E4" w:rsidRDefault="00D13907">
            <w:r>
              <w:t>西向</w:t>
            </w:r>
          </w:p>
        </w:tc>
        <w:tc>
          <w:tcPr>
            <w:tcW w:w="1924" w:type="dxa"/>
            <w:vAlign w:val="center"/>
          </w:tcPr>
          <w:p w:rsidR="00BD48E4" w:rsidRDefault="00D13907">
            <w:r>
              <w:t>0.14</w:t>
            </w:r>
          </w:p>
        </w:tc>
        <w:tc>
          <w:tcPr>
            <w:tcW w:w="2088" w:type="dxa"/>
            <w:vAlign w:val="center"/>
          </w:tcPr>
          <w:p w:rsidR="00BD48E4" w:rsidRDefault="00D13907">
            <w:r>
              <w:t>C1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2009" w:type="dxa"/>
            <w:vAlign w:val="center"/>
          </w:tcPr>
          <w:p w:rsidR="00BD48E4" w:rsidRDefault="00D13907">
            <w:r>
              <w:t>0.60</w:t>
            </w:r>
          </w:p>
        </w:tc>
      </w:tr>
      <w:tr w:rsidR="00BD48E4">
        <w:tc>
          <w:tcPr>
            <w:tcW w:w="3225" w:type="dxa"/>
            <w:gridSpan w:val="2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BD48E4">
        <w:tc>
          <w:tcPr>
            <w:tcW w:w="3225" w:type="dxa"/>
            <w:gridSpan w:val="2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BD48E4" w:rsidRDefault="00D13907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BD48E4">
        <w:tc>
          <w:tcPr>
            <w:tcW w:w="3225" w:type="dxa"/>
            <w:gridSpan w:val="2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BD48E4" w:rsidRDefault="00D13907">
            <w:r>
              <w:t>满足</w:t>
            </w:r>
          </w:p>
        </w:tc>
      </w:tr>
    </w:tbl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020"/>
      <w:r>
        <w:rPr>
          <w:color w:val="000000"/>
          <w:kern w:val="2"/>
          <w:szCs w:val="24"/>
        </w:rPr>
        <w:t>天窗屋顶比</w:t>
      </w:r>
      <w:bookmarkEnd w:id="71"/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8021"/>
      <w:r>
        <w:rPr>
          <w:color w:val="000000"/>
          <w:kern w:val="2"/>
          <w:szCs w:val="24"/>
        </w:rPr>
        <w:t>天窗</w:t>
      </w:r>
      <w:bookmarkEnd w:id="72"/>
    </w:p>
    <w:p w:rsidR="00BD48E4" w:rsidRDefault="00D13907">
      <w:pPr>
        <w:pStyle w:val="2"/>
        <w:widowControl w:val="0"/>
        <w:rPr>
          <w:kern w:val="2"/>
        </w:rPr>
      </w:pPr>
      <w:bookmarkStart w:id="73" w:name="_Toc516438022"/>
      <w:r>
        <w:rPr>
          <w:kern w:val="2"/>
        </w:rPr>
        <w:t>天窗类型</w:t>
      </w:r>
      <w:bookmarkEnd w:id="73"/>
    </w:p>
    <w:p w:rsidR="00BD48E4" w:rsidRDefault="00D139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BD48E4" w:rsidRDefault="00D139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8023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BD48E4" w:rsidRDefault="00BD48E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BD48E4">
        <w:tc>
          <w:tcPr>
            <w:tcW w:w="170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结论</w:t>
            </w:r>
          </w:p>
        </w:tc>
      </w:tr>
      <w:tr w:rsidR="00BD48E4">
        <w:tc>
          <w:tcPr>
            <w:tcW w:w="1709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565" w:type="dxa"/>
            <w:vAlign w:val="center"/>
          </w:tcPr>
          <w:p w:rsidR="00BD48E4" w:rsidRDefault="00D13907">
            <w:r>
              <w:t>东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905" w:type="dxa"/>
            <w:vAlign w:val="center"/>
          </w:tcPr>
          <w:p w:rsidR="00BD48E4" w:rsidRDefault="00D13907">
            <w:r>
              <w:t>4.07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899" w:type="dxa"/>
            <w:vAlign w:val="center"/>
          </w:tcPr>
          <w:p w:rsidR="00BD48E4" w:rsidRDefault="00D13907">
            <w:r>
              <w:t>69.61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36.80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无需验算</w:t>
            </w:r>
          </w:p>
        </w:tc>
      </w:tr>
      <w:tr w:rsidR="00BD48E4">
        <w:tc>
          <w:tcPr>
            <w:tcW w:w="1709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外墙</w:t>
            </w:r>
          </w:p>
        </w:tc>
        <w:tc>
          <w:tcPr>
            <w:tcW w:w="565" w:type="dxa"/>
            <w:vAlign w:val="center"/>
          </w:tcPr>
          <w:p w:rsidR="00BD48E4" w:rsidRDefault="00D13907">
            <w:r>
              <w:t>西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0.68</w:t>
            </w:r>
          </w:p>
        </w:tc>
        <w:tc>
          <w:tcPr>
            <w:tcW w:w="905" w:type="dxa"/>
            <w:vAlign w:val="center"/>
          </w:tcPr>
          <w:p w:rsidR="00BD48E4" w:rsidRDefault="00D13907">
            <w:r>
              <w:t>4.07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200</w:t>
            </w:r>
          </w:p>
        </w:tc>
        <w:tc>
          <w:tcPr>
            <w:tcW w:w="899" w:type="dxa"/>
            <w:vAlign w:val="center"/>
          </w:tcPr>
          <w:p w:rsidR="00BD48E4" w:rsidRDefault="00D13907">
            <w:r>
              <w:t>66.41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36.80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无需验算</w:t>
            </w:r>
          </w:p>
        </w:tc>
      </w:tr>
      <w:tr w:rsidR="00BD48E4">
        <w:tc>
          <w:tcPr>
            <w:tcW w:w="1709" w:type="dxa"/>
            <w:vAlign w:val="center"/>
          </w:tcPr>
          <w:p w:rsidR="00BD48E4" w:rsidRDefault="00D13907">
            <w:r>
              <w:t>坡屋顶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屋顶</w:t>
            </w:r>
          </w:p>
        </w:tc>
        <w:tc>
          <w:tcPr>
            <w:tcW w:w="565" w:type="dxa"/>
            <w:vAlign w:val="center"/>
          </w:tcPr>
          <w:p w:rsidR="00BD48E4" w:rsidRDefault="00D13907">
            <w:r>
              <w:t>上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0.53</w:t>
            </w:r>
          </w:p>
        </w:tc>
        <w:tc>
          <w:tcPr>
            <w:tcW w:w="905" w:type="dxa"/>
            <w:vAlign w:val="center"/>
          </w:tcPr>
          <w:p w:rsidR="00BD48E4" w:rsidRDefault="00D13907">
            <w:r>
              <w:t>3.15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470</w:t>
            </w:r>
          </w:p>
        </w:tc>
        <w:tc>
          <w:tcPr>
            <w:tcW w:w="899" w:type="dxa"/>
            <w:vAlign w:val="center"/>
          </w:tcPr>
          <w:p w:rsidR="00BD48E4" w:rsidRDefault="00D13907">
            <w:r>
              <w:t>112.05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36.80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无需验算</w:t>
            </w:r>
          </w:p>
        </w:tc>
      </w:tr>
      <w:tr w:rsidR="00BD48E4">
        <w:tc>
          <w:tcPr>
            <w:tcW w:w="1709" w:type="dxa"/>
            <w:vAlign w:val="center"/>
          </w:tcPr>
          <w:p w:rsidR="00BD48E4" w:rsidRDefault="00D13907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BD48E4" w:rsidRDefault="00D13907">
            <w:r>
              <w:t>上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0.76</w:t>
            </w:r>
          </w:p>
        </w:tc>
        <w:tc>
          <w:tcPr>
            <w:tcW w:w="905" w:type="dxa"/>
            <w:vAlign w:val="center"/>
          </w:tcPr>
          <w:p w:rsidR="00BD48E4" w:rsidRDefault="00D13907">
            <w:r>
              <w:t>4.50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741</w:t>
            </w:r>
          </w:p>
        </w:tc>
        <w:tc>
          <w:tcPr>
            <w:tcW w:w="899" w:type="dxa"/>
            <w:vAlign w:val="center"/>
          </w:tcPr>
          <w:p w:rsidR="00BD48E4" w:rsidRDefault="00D13907">
            <w:r>
              <w:t>52.88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36.80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无需验算</w:t>
            </w:r>
          </w:p>
        </w:tc>
      </w:tr>
      <w:tr w:rsidR="00BD48E4">
        <w:tc>
          <w:tcPr>
            <w:tcW w:w="1709" w:type="dxa"/>
            <w:vAlign w:val="center"/>
          </w:tcPr>
          <w:p w:rsidR="00BD48E4" w:rsidRDefault="00D13907">
            <w:r>
              <w:t>平屋顶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屋顶</w:t>
            </w:r>
          </w:p>
        </w:tc>
        <w:tc>
          <w:tcPr>
            <w:tcW w:w="565" w:type="dxa"/>
            <w:vAlign w:val="center"/>
          </w:tcPr>
          <w:p w:rsidR="00BD48E4" w:rsidRDefault="00D13907">
            <w:r>
              <w:t>上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0.50</w:t>
            </w:r>
          </w:p>
        </w:tc>
        <w:tc>
          <w:tcPr>
            <w:tcW w:w="905" w:type="dxa"/>
            <w:vAlign w:val="center"/>
          </w:tcPr>
          <w:p w:rsidR="00BD48E4" w:rsidRDefault="00D13907">
            <w:r>
              <w:t>3.95</w:t>
            </w:r>
          </w:p>
        </w:tc>
        <w:tc>
          <w:tcPr>
            <w:tcW w:w="718" w:type="dxa"/>
            <w:vAlign w:val="center"/>
          </w:tcPr>
          <w:p w:rsidR="00BD48E4" w:rsidRDefault="00D13907">
            <w:r>
              <w:t>536</w:t>
            </w:r>
          </w:p>
        </w:tc>
        <w:tc>
          <w:tcPr>
            <w:tcW w:w="899" w:type="dxa"/>
            <w:vAlign w:val="center"/>
          </w:tcPr>
          <w:p w:rsidR="00BD48E4" w:rsidRDefault="00D13907">
            <w:r>
              <w:t>41.78</w:t>
            </w:r>
          </w:p>
        </w:tc>
        <w:tc>
          <w:tcPr>
            <w:tcW w:w="1131" w:type="dxa"/>
            <w:vAlign w:val="center"/>
          </w:tcPr>
          <w:p w:rsidR="00BD48E4" w:rsidRDefault="00D13907">
            <w:r>
              <w:t>－</w:t>
            </w:r>
          </w:p>
        </w:tc>
        <w:tc>
          <w:tcPr>
            <w:tcW w:w="888" w:type="dxa"/>
            <w:vAlign w:val="center"/>
          </w:tcPr>
          <w:p w:rsidR="00BD48E4" w:rsidRDefault="00D13907">
            <w:r>
              <w:t>36.80</w:t>
            </w:r>
          </w:p>
        </w:tc>
        <w:tc>
          <w:tcPr>
            <w:tcW w:w="1075" w:type="dxa"/>
            <w:vAlign w:val="center"/>
          </w:tcPr>
          <w:p w:rsidR="00BD48E4" w:rsidRDefault="00D13907">
            <w:r>
              <w:t>无需验算</w:t>
            </w:r>
          </w:p>
        </w:tc>
      </w:tr>
      <w:tr w:rsidR="00BD48E4">
        <w:tc>
          <w:tcPr>
            <w:tcW w:w="1709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BD48E4">
        <w:tc>
          <w:tcPr>
            <w:tcW w:w="1709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BD48E4" w:rsidRDefault="00D13907">
            <w:r>
              <w:t>内表面温度不超过限值</w:t>
            </w:r>
          </w:p>
        </w:tc>
      </w:tr>
      <w:tr w:rsidR="00BD48E4">
        <w:tc>
          <w:tcPr>
            <w:tcW w:w="1709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BD48E4" w:rsidRDefault="00D13907">
            <w:r>
              <w:t>满足</w:t>
            </w:r>
          </w:p>
        </w:tc>
      </w:tr>
    </w:tbl>
    <w:p w:rsidR="00BD48E4" w:rsidRDefault="00D13907">
      <w:pPr>
        <w:pStyle w:val="1"/>
      </w:pPr>
      <w:bookmarkStart w:id="75" w:name="_Toc516438024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层数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10</w:t>
            </w:r>
            <w:r>
              <w:t>层以上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－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BD48E4" w:rsidRDefault="00BD48E4"/>
        </w:tc>
        <w:tc>
          <w:tcPr>
            <w:tcW w:w="3534" w:type="dxa"/>
            <w:vAlign w:val="center"/>
          </w:tcPr>
          <w:p w:rsidR="00BD48E4" w:rsidRDefault="00BD48E4"/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标准依据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标准要求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BD48E4">
        <w:tc>
          <w:tcPr>
            <w:tcW w:w="2263" w:type="dxa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满足</w:t>
            </w:r>
          </w:p>
        </w:tc>
        <w:tc>
          <w:tcPr>
            <w:tcW w:w="3534" w:type="dxa"/>
            <w:vAlign w:val="center"/>
          </w:tcPr>
          <w:p w:rsidR="00BD48E4" w:rsidRDefault="00D13907">
            <w:r>
              <w:t>－</w:t>
            </w:r>
          </w:p>
        </w:tc>
      </w:tr>
    </w:tbl>
    <w:p w:rsidR="00BD48E4" w:rsidRDefault="00D13907">
      <w:pPr>
        <w:pStyle w:val="1"/>
      </w:pPr>
      <w:bookmarkStart w:id="76" w:name="_Toc516438025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BD48E4">
        <w:tc>
          <w:tcPr>
            <w:tcW w:w="113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BD48E4" w:rsidRDefault="00D13907">
            <w:pPr>
              <w:jc w:val="center"/>
            </w:pPr>
            <w:r>
              <w:t>结论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1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屋顶构造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2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外墙构造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3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4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分户墙构造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5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楼板构造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7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8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外窗热工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9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10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天窗类型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无屋顶透光部分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11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隔热检查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1131" w:type="dxa"/>
            <w:vAlign w:val="center"/>
          </w:tcPr>
          <w:p w:rsidR="00BD48E4" w:rsidRDefault="00D13907">
            <w:r>
              <w:t>12</w:t>
            </w:r>
          </w:p>
        </w:tc>
        <w:tc>
          <w:tcPr>
            <w:tcW w:w="4069" w:type="dxa"/>
            <w:vAlign w:val="center"/>
          </w:tcPr>
          <w:p w:rsidR="00BD48E4" w:rsidRDefault="00D13907">
            <w:r>
              <w:t>外窗气密性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  <w:tr w:rsidR="00BD48E4">
        <w:tc>
          <w:tcPr>
            <w:tcW w:w="5200" w:type="dxa"/>
            <w:gridSpan w:val="2"/>
            <w:shd w:val="clear" w:color="auto" w:fill="E6E6E6"/>
            <w:vAlign w:val="center"/>
          </w:tcPr>
          <w:p w:rsidR="00BD48E4" w:rsidRDefault="00D13907">
            <w:r>
              <w:t>结论</w:t>
            </w:r>
          </w:p>
        </w:tc>
        <w:tc>
          <w:tcPr>
            <w:tcW w:w="4131" w:type="dxa"/>
            <w:vAlign w:val="center"/>
          </w:tcPr>
          <w:p w:rsidR="00BD48E4" w:rsidRDefault="00D13907">
            <w:r>
              <w:t>满足</w:t>
            </w:r>
          </w:p>
        </w:tc>
      </w:tr>
    </w:tbl>
    <w:p w:rsidR="00BD48E4" w:rsidRDefault="00BD48E4"/>
    <w:p w:rsidR="00BD48E4" w:rsidRDefault="00D13907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BD48E4" w:rsidRDefault="00BD48E4"/>
    <w:sectPr w:rsidR="00BD48E4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CC6" w:rsidRDefault="00307CC6" w:rsidP="00203A7D">
      <w:r>
        <w:separator/>
      </w:r>
    </w:p>
  </w:endnote>
  <w:endnote w:type="continuationSeparator" w:id="0">
    <w:p w:rsidR="00307CC6" w:rsidRDefault="00307CC6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CC6" w:rsidRDefault="00307CC6" w:rsidP="00203A7D">
      <w:r>
        <w:separator/>
      </w:r>
    </w:p>
  </w:footnote>
  <w:footnote w:type="continuationSeparator" w:id="0">
    <w:p w:rsidR="00307CC6" w:rsidRDefault="00307CC6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907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07CC6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2625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D0BA6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15097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D48E4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907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B15097"/>
    <w:rPr>
      <w:sz w:val="18"/>
      <w:szCs w:val="18"/>
    </w:rPr>
  </w:style>
  <w:style w:type="character" w:customStyle="1" w:styleId="Char">
    <w:name w:val="批注框文本 Char"/>
    <w:basedOn w:val="a1"/>
    <w:link w:val="a9"/>
    <w:rsid w:val="00B15097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tmp24</Template>
  <TotalTime>1</TotalTime>
  <Pages>20</Pages>
  <Words>2704</Words>
  <Characters>15413</Characters>
  <Application>Microsoft Office Word</Application>
  <DocSecurity>0</DocSecurity>
  <Lines>128</Lines>
  <Paragraphs>36</Paragraphs>
  <ScaleCrop>false</ScaleCrop>
  <Company>ths</Company>
  <LinksUpToDate>false</LinksUpToDate>
  <CharactersWithSpaces>18081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2018-06-10T15:50:00Z</dcterms:created>
  <dcterms:modified xsi:type="dcterms:W3CDTF">2018-06-10T20:34:00Z</dcterms:modified>
</cp:coreProperties>
</file>