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tbl>
      <w:tblPr>
        <w:tblpPr w:leftFromText="182" w:rightFromText="182" w:vertAnchor="text" w:horzAnchor="page" w:tblpX="1154" w:tblpY="1069"/>
        <w:tblOverlap w:val="never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889"/>
      </w:tblGrid>
      <w:tr w:rsidR="00332515">
        <w:trPr>
          <w:cantSplit/>
          <w:trHeight w:val="416"/>
        </w:trPr>
        <w:tc>
          <w:tcPr>
            <w:tcW w:w="9889" w:type="dxa"/>
            <w:vAlign w:val="center"/>
          </w:tcPr>
          <w:p w:rsidR="00332515" w:rsidRDefault="00892D07">
            <w:pPr>
              <w:spacing w:line="28" w:lineRule="atLeast"/>
              <w:ind w:firstLineChars="2100" w:firstLine="3795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b/>
                <w:sz w:val="18"/>
              </w:rPr>
              <w:t>一、建筑工程项目概况</w:t>
            </w:r>
          </w:p>
        </w:tc>
      </w:tr>
    </w:tbl>
    <w:p w:rsidR="00332515" w:rsidRDefault="00332515">
      <w:pPr>
        <w:snapToGrid w:val="0"/>
        <w:spacing w:line="28" w:lineRule="atLeast"/>
        <w:jc w:val="left"/>
        <w:rPr>
          <w:rFonts w:ascii="仿宋" w:eastAsia="仿宋" w:hAnsi="仿宋"/>
          <w:b/>
          <w:sz w:val="30"/>
        </w:rPr>
      </w:pPr>
    </w:p>
    <w:tbl>
      <w:tblPr>
        <w:tblpPr w:leftFromText="182" w:rightFromText="182" w:vertAnchor="text" w:horzAnchor="page" w:tblpX="1154" w:tblpY="1069"/>
        <w:tblOverlap w:val="never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59"/>
        <w:gridCol w:w="192"/>
        <w:gridCol w:w="107"/>
        <w:gridCol w:w="326"/>
        <w:gridCol w:w="208"/>
        <w:gridCol w:w="76"/>
        <w:gridCol w:w="370"/>
        <w:gridCol w:w="7"/>
        <w:gridCol w:w="539"/>
        <w:gridCol w:w="696"/>
        <w:gridCol w:w="103"/>
        <w:gridCol w:w="836"/>
        <w:gridCol w:w="236"/>
        <w:gridCol w:w="175"/>
        <w:gridCol w:w="156"/>
        <w:gridCol w:w="402"/>
        <w:gridCol w:w="162"/>
        <w:gridCol w:w="9"/>
        <w:gridCol w:w="278"/>
        <w:gridCol w:w="347"/>
        <w:gridCol w:w="503"/>
        <w:gridCol w:w="208"/>
        <w:gridCol w:w="6"/>
        <w:gridCol w:w="398"/>
        <w:gridCol w:w="97"/>
        <w:gridCol w:w="142"/>
        <w:gridCol w:w="432"/>
        <w:gridCol w:w="53"/>
        <w:gridCol w:w="223"/>
        <w:gridCol w:w="403"/>
        <w:gridCol w:w="164"/>
        <w:gridCol w:w="353"/>
        <w:gridCol w:w="923"/>
      </w:tblGrid>
      <w:tr w:rsidR="00332515">
        <w:trPr>
          <w:cantSplit/>
          <w:trHeight w:val="382"/>
        </w:trPr>
        <w:tc>
          <w:tcPr>
            <w:tcW w:w="951" w:type="dxa"/>
            <w:gridSpan w:val="2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sz w:val="15"/>
              </w:rPr>
              <w:t>项目名称</w:t>
            </w:r>
          </w:p>
        </w:tc>
        <w:tc>
          <w:tcPr>
            <w:tcW w:w="5750" w:type="dxa"/>
            <w:gridSpan w:val="21"/>
            <w:vAlign w:val="center"/>
          </w:tcPr>
          <w:p w:rsidR="00332515" w:rsidRPr="00A046D5" w:rsidRDefault="00A046D5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  <w:szCs w:val="15"/>
              </w:rPr>
            </w:pPr>
            <w:r w:rsidRPr="00A046D5">
              <w:rPr>
                <w:rFonts w:ascii="仿宋" w:eastAsia="仿宋" w:hAnsi="仿宋" w:hint="eastAsia"/>
                <w:sz w:val="15"/>
                <w:szCs w:val="15"/>
              </w:rPr>
              <w:t>洞庭湖国际公馆H地块建设项目</w:t>
            </w:r>
          </w:p>
        </w:tc>
        <w:tc>
          <w:tcPr>
            <w:tcW w:w="1122" w:type="dxa"/>
            <w:gridSpan w:val="5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单位子项名称</w:t>
            </w:r>
          </w:p>
        </w:tc>
        <w:tc>
          <w:tcPr>
            <w:tcW w:w="2066" w:type="dxa"/>
            <w:gridSpan w:val="5"/>
            <w:vAlign w:val="center"/>
          </w:tcPr>
          <w:p w:rsidR="00332515" w:rsidRPr="00A046D5" w:rsidRDefault="00A046D5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  <w:szCs w:val="15"/>
              </w:rPr>
            </w:pPr>
            <w:r w:rsidRPr="00A046D5">
              <w:rPr>
                <w:rFonts w:ascii="仿宋" w:eastAsia="仿宋" w:hAnsi="仿宋" w:hint="eastAsia"/>
                <w:sz w:val="15"/>
                <w:szCs w:val="15"/>
              </w:rPr>
              <w:t>H18号楼</w:t>
            </w:r>
          </w:p>
        </w:tc>
      </w:tr>
      <w:tr w:rsidR="00332515">
        <w:trPr>
          <w:cantSplit/>
          <w:trHeight w:val="355"/>
        </w:trPr>
        <w:tc>
          <w:tcPr>
            <w:tcW w:w="951" w:type="dxa"/>
            <w:gridSpan w:val="2"/>
            <w:vMerge w:val="restart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体形系数</w:t>
            </w:r>
          </w:p>
        </w:tc>
        <w:tc>
          <w:tcPr>
            <w:tcW w:w="1094" w:type="dxa"/>
            <w:gridSpan w:val="6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点式建筑物</w:t>
            </w:r>
          </w:p>
        </w:tc>
        <w:tc>
          <w:tcPr>
            <w:tcW w:w="1338" w:type="dxa"/>
            <w:gridSpan w:val="3"/>
            <w:vAlign w:val="center"/>
          </w:tcPr>
          <w:p w:rsidR="00332515" w:rsidRPr="00A046D5" w:rsidRDefault="00332515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805" w:type="dxa"/>
            <w:gridSpan w:val="5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总建筑面积</w:t>
            </w:r>
            <w:r>
              <w:rPr>
                <w:rFonts w:ascii="仿宋" w:eastAsia="仿宋" w:hAnsi="仿宋" w:hint="eastAsia"/>
                <w:sz w:val="15"/>
              </w:rPr>
              <w:t>(m</w:t>
            </w:r>
            <w:r>
              <w:rPr>
                <w:rFonts w:ascii="仿宋" w:eastAsia="仿宋" w:hAnsi="仿宋" w:hint="eastAsia"/>
                <w:sz w:val="15"/>
                <w:vertAlign w:val="superscript"/>
              </w:rPr>
              <w:t>2</w:t>
            </w:r>
            <w:r>
              <w:rPr>
                <w:rFonts w:ascii="仿宋" w:eastAsia="仿宋" w:hAnsi="仿宋" w:hint="eastAsia"/>
                <w:sz w:val="15"/>
              </w:rPr>
              <w:t>)</w:t>
            </w:r>
          </w:p>
        </w:tc>
        <w:tc>
          <w:tcPr>
            <w:tcW w:w="1513" w:type="dxa"/>
            <w:gridSpan w:val="7"/>
            <w:vAlign w:val="center"/>
          </w:tcPr>
          <w:p w:rsidR="00332515" w:rsidRDefault="00A046D5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147641.01</w:t>
            </w:r>
          </w:p>
        </w:tc>
        <w:tc>
          <w:tcPr>
            <w:tcW w:w="1122" w:type="dxa"/>
            <w:gridSpan w:val="5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地上层数</w:t>
            </w:r>
          </w:p>
        </w:tc>
        <w:tc>
          <w:tcPr>
            <w:tcW w:w="2066" w:type="dxa"/>
            <w:gridSpan w:val="5"/>
            <w:vAlign w:val="center"/>
          </w:tcPr>
          <w:p w:rsidR="00332515" w:rsidRDefault="00A046D5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3</w:t>
            </w:r>
          </w:p>
        </w:tc>
      </w:tr>
      <w:tr w:rsidR="00332515">
        <w:trPr>
          <w:cantSplit/>
          <w:trHeight w:val="305"/>
        </w:trPr>
        <w:tc>
          <w:tcPr>
            <w:tcW w:w="951" w:type="dxa"/>
            <w:gridSpan w:val="2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</w:p>
        </w:tc>
        <w:tc>
          <w:tcPr>
            <w:tcW w:w="1094" w:type="dxa"/>
            <w:gridSpan w:val="6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条式建筑物</w:t>
            </w:r>
          </w:p>
        </w:tc>
        <w:tc>
          <w:tcPr>
            <w:tcW w:w="1338" w:type="dxa"/>
            <w:gridSpan w:val="3"/>
            <w:vAlign w:val="center"/>
          </w:tcPr>
          <w:p w:rsidR="00332515" w:rsidRDefault="00A046D5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0.48</w:t>
            </w:r>
          </w:p>
        </w:tc>
        <w:tc>
          <w:tcPr>
            <w:tcW w:w="1805" w:type="dxa"/>
            <w:gridSpan w:val="5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单位子项建筑面积</w:t>
            </w:r>
            <w:r>
              <w:rPr>
                <w:rFonts w:ascii="仿宋" w:eastAsia="仿宋" w:hAnsi="仿宋" w:hint="eastAsia"/>
                <w:sz w:val="15"/>
              </w:rPr>
              <w:t>(m</w:t>
            </w:r>
            <w:r>
              <w:rPr>
                <w:rFonts w:ascii="仿宋" w:eastAsia="仿宋" w:hAnsi="仿宋" w:hint="eastAsia"/>
                <w:sz w:val="15"/>
                <w:vertAlign w:val="superscript"/>
              </w:rPr>
              <w:t>2</w:t>
            </w:r>
            <w:r>
              <w:rPr>
                <w:rFonts w:ascii="仿宋" w:eastAsia="仿宋" w:hAnsi="仿宋" w:hint="eastAsia"/>
                <w:sz w:val="15"/>
              </w:rPr>
              <w:t>)</w:t>
            </w:r>
          </w:p>
        </w:tc>
        <w:tc>
          <w:tcPr>
            <w:tcW w:w="1513" w:type="dxa"/>
            <w:gridSpan w:val="7"/>
            <w:vAlign w:val="center"/>
          </w:tcPr>
          <w:p w:rsidR="00332515" w:rsidRPr="00A046D5" w:rsidRDefault="00A046D5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 w:rsidRPr="00A046D5">
              <w:rPr>
                <w:rFonts w:ascii="仿宋" w:eastAsia="仿宋" w:hAnsi="仿宋" w:hint="eastAsia"/>
                <w:sz w:val="15"/>
              </w:rPr>
              <w:t>500.48</w:t>
            </w:r>
          </w:p>
        </w:tc>
        <w:tc>
          <w:tcPr>
            <w:tcW w:w="1122" w:type="dxa"/>
            <w:gridSpan w:val="5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地下层数</w:t>
            </w:r>
          </w:p>
        </w:tc>
        <w:tc>
          <w:tcPr>
            <w:tcW w:w="2066" w:type="dxa"/>
            <w:gridSpan w:val="5"/>
            <w:vAlign w:val="center"/>
          </w:tcPr>
          <w:p w:rsidR="00332515" w:rsidRDefault="00A046D5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0</w:t>
            </w:r>
          </w:p>
        </w:tc>
      </w:tr>
      <w:tr w:rsidR="00332515">
        <w:trPr>
          <w:cantSplit/>
          <w:trHeight w:val="340"/>
        </w:trPr>
        <w:tc>
          <w:tcPr>
            <w:tcW w:w="9889" w:type="dxa"/>
            <w:gridSpan w:val="33"/>
            <w:vAlign w:val="center"/>
          </w:tcPr>
          <w:p w:rsidR="00332515" w:rsidRDefault="00892D07">
            <w:pPr>
              <w:numPr>
                <w:ilvl w:val="0"/>
                <w:numId w:val="1"/>
              </w:numPr>
              <w:spacing w:line="28" w:lineRule="atLeast"/>
              <w:jc w:val="center"/>
              <w:rPr>
                <w:rFonts w:ascii="仿宋" w:eastAsia="仿宋" w:hAnsi="仿宋"/>
                <w:b/>
                <w:sz w:val="18"/>
              </w:rPr>
            </w:pPr>
            <w:r>
              <w:rPr>
                <w:rFonts w:ascii="仿宋" w:eastAsia="仿宋" w:hAnsi="仿宋"/>
                <w:b/>
                <w:sz w:val="18"/>
              </w:rPr>
              <w:t>围护结构技术措施基本情况</w:t>
            </w:r>
          </w:p>
        </w:tc>
      </w:tr>
      <w:tr w:rsidR="00332515">
        <w:trPr>
          <w:cantSplit/>
          <w:trHeight w:val="460"/>
        </w:trPr>
        <w:tc>
          <w:tcPr>
            <w:tcW w:w="3280" w:type="dxa"/>
            <w:gridSpan w:val="10"/>
            <w:vMerge w:val="restart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项   目</w:t>
            </w:r>
          </w:p>
        </w:tc>
        <w:tc>
          <w:tcPr>
            <w:tcW w:w="2070" w:type="dxa"/>
            <w:gridSpan w:val="7"/>
            <w:tcBorders>
              <w:top w:val="nil"/>
            </w:tcBorders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传热系数限值K[W/</w:t>
            </w:r>
            <w:r>
              <w:rPr>
                <w:rFonts w:ascii="仿宋" w:eastAsia="仿宋" w:hAnsi="仿宋" w:hint="eastAsia"/>
                <w:sz w:val="15"/>
              </w:rPr>
              <w:t>(m</w:t>
            </w:r>
            <w:r>
              <w:rPr>
                <w:rFonts w:ascii="仿宋" w:eastAsia="仿宋" w:hAnsi="仿宋" w:hint="eastAsia"/>
                <w:sz w:val="15"/>
                <w:vertAlign w:val="superscript"/>
              </w:rPr>
              <w:t>2</w:t>
            </w:r>
            <w:r>
              <w:rPr>
                <w:rFonts w:ascii="仿宋" w:eastAsia="仿宋" w:hAnsi="仿宋"/>
                <w:sz w:val="15"/>
              </w:rPr>
              <w:t>·K</w:t>
            </w:r>
            <w:r>
              <w:rPr>
                <w:rFonts w:ascii="仿宋" w:eastAsia="仿宋" w:hAnsi="仿宋" w:hint="eastAsia"/>
                <w:sz w:val="15"/>
              </w:rPr>
              <w:t>)</w:t>
            </w:r>
            <w:r>
              <w:rPr>
                <w:rFonts w:ascii="仿宋" w:eastAsia="仿宋" w:hAnsi="仿宋"/>
                <w:sz w:val="15"/>
              </w:rPr>
              <w:t>]</w:t>
            </w:r>
          </w:p>
        </w:tc>
        <w:tc>
          <w:tcPr>
            <w:tcW w:w="1345" w:type="dxa"/>
            <w:gridSpan w:val="5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热惰性指标D</w:t>
            </w:r>
          </w:p>
        </w:tc>
        <w:tc>
          <w:tcPr>
            <w:tcW w:w="1075" w:type="dxa"/>
            <w:gridSpan w:val="5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平均窗墙面积比</w:t>
            </w:r>
          </w:p>
        </w:tc>
        <w:tc>
          <w:tcPr>
            <w:tcW w:w="2119" w:type="dxa"/>
            <w:gridSpan w:val="6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节能做法的（平均)传热系数K   [</w:t>
            </w:r>
            <w:r>
              <w:rPr>
                <w:rFonts w:ascii="仿宋" w:eastAsia="仿宋" w:hAnsi="仿宋" w:hint="eastAsia"/>
                <w:sz w:val="15"/>
              </w:rPr>
              <w:t>W</w:t>
            </w:r>
            <w:r>
              <w:rPr>
                <w:rFonts w:ascii="仿宋" w:eastAsia="仿宋" w:hAnsi="仿宋"/>
                <w:sz w:val="15"/>
              </w:rPr>
              <w:t>/</w:t>
            </w:r>
            <w:r>
              <w:rPr>
                <w:rFonts w:ascii="仿宋" w:eastAsia="仿宋" w:hAnsi="仿宋" w:hint="eastAsia"/>
                <w:sz w:val="15"/>
              </w:rPr>
              <w:t>(m</w:t>
            </w:r>
            <w:r>
              <w:rPr>
                <w:rFonts w:ascii="仿宋" w:eastAsia="仿宋" w:hAnsi="仿宋" w:hint="eastAsia"/>
                <w:sz w:val="15"/>
                <w:vertAlign w:val="superscript"/>
              </w:rPr>
              <w:t>2</w:t>
            </w:r>
            <w:r>
              <w:rPr>
                <w:rFonts w:ascii="仿宋" w:eastAsia="仿宋" w:hAnsi="仿宋"/>
                <w:sz w:val="15"/>
              </w:rPr>
              <w:t>·K</w:t>
            </w:r>
            <w:r>
              <w:rPr>
                <w:rFonts w:ascii="仿宋" w:eastAsia="仿宋" w:hAnsi="仿宋" w:hint="eastAsia"/>
                <w:sz w:val="15"/>
              </w:rPr>
              <w:t>)</w:t>
            </w:r>
            <w:r>
              <w:rPr>
                <w:rFonts w:ascii="仿宋" w:eastAsia="仿宋" w:hAnsi="仿宋"/>
                <w:sz w:val="15"/>
              </w:rPr>
              <w:t>]</w:t>
            </w:r>
          </w:p>
        </w:tc>
      </w:tr>
      <w:tr w:rsidR="00332515">
        <w:trPr>
          <w:cantSplit/>
          <w:trHeight w:val="350"/>
        </w:trPr>
        <w:tc>
          <w:tcPr>
            <w:tcW w:w="3280" w:type="dxa"/>
            <w:gridSpan w:val="10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</w:p>
        </w:tc>
        <w:tc>
          <w:tcPr>
            <w:tcW w:w="1175" w:type="dxa"/>
            <w:gridSpan w:val="3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D≤2.5</w:t>
            </w:r>
          </w:p>
        </w:tc>
        <w:tc>
          <w:tcPr>
            <w:tcW w:w="895" w:type="dxa"/>
            <w:gridSpan w:val="4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D＞2.5</w:t>
            </w:r>
          </w:p>
        </w:tc>
        <w:tc>
          <w:tcPr>
            <w:tcW w:w="1345" w:type="dxa"/>
            <w:gridSpan w:val="5"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75" w:type="dxa"/>
            <w:gridSpan w:val="5"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</w:p>
        </w:tc>
        <w:tc>
          <w:tcPr>
            <w:tcW w:w="2119" w:type="dxa"/>
            <w:gridSpan w:val="6"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</w:p>
        </w:tc>
      </w:tr>
      <w:tr w:rsidR="00332515">
        <w:trPr>
          <w:cantSplit/>
          <w:trHeight w:val="249"/>
        </w:trPr>
        <w:tc>
          <w:tcPr>
            <w:tcW w:w="3280" w:type="dxa"/>
            <w:gridSpan w:val="10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屋  顶</w:t>
            </w:r>
          </w:p>
        </w:tc>
        <w:tc>
          <w:tcPr>
            <w:tcW w:w="1175" w:type="dxa"/>
            <w:gridSpan w:val="3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≤0.8</w:t>
            </w:r>
          </w:p>
        </w:tc>
        <w:tc>
          <w:tcPr>
            <w:tcW w:w="895" w:type="dxa"/>
            <w:gridSpan w:val="4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＜1.0</w:t>
            </w:r>
          </w:p>
        </w:tc>
        <w:tc>
          <w:tcPr>
            <w:tcW w:w="1345" w:type="dxa"/>
            <w:gridSpan w:val="5"/>
            <w:vAlign w:val="center"/>
          </w:tcPr>
          <w:p w:rsidR="00332515" w:rsidRPr="00A046D5" w:rsidRDefault="00A046D5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  <w:szCs w:val="15"/>
              </w:rPr>
            </w:pPr>
            <w:r w:rsidRPr="00A046D5">
              <w:rPr>
                <w:rFonts w:ascii="仿宋" w:eastAsia="仿宋" w:hAnsi="仿宋" w:hint="eastAsia"/>
                <w:sz w:val="15"/>
                <w:szCs w:val="15"/>
              </w:rPr>
              <w:t>3.</w:t>
            </w:r>
            <w:r w:rsidR="00C707BB">
              <w:rPr>
                <w:rFonts w:ascii="仿宋" w:eastAsia="仿宋" w:hAnsi="仿宋" w:hint="eastAsia"/>
                <w:sz w:val="15"/>
                <w:szCs w:val="15"/>
              </w:rPr>
              <w:t>66</w:t>
            </w:r>
          </w:p>
        </w:tc>
        <w:tc>
          <w:tcPr>
            <w:tcW w:w="1075" w:type="dxa"/>
            <w:gridSpan w:val="5"/>
            <w:vAlign w:val="center"/>
          </w:tcPr>
          <w:p w:rsidR="00332515" w:rsidRPr="00A046D5" w:rsidRDefault="00A046D5">
            <w:pPr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A046D5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  <w:tc>
          <w:tcPr>
            <w:tcW w:w="2119" w:type="dxa"/>
            <w:gridSpan w:val="6"/>
            <w:vAlign w:val="center"/>
          </w:tcPr>
          <w:p w:rsidR="00332515" w:rsidRPr="00A046D5" w:rsidRDefault="00A046D5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  <w:szCs w:val="15"/>
              </w:rPr>
            </w:pPr>
            <w:r w:rsidRPr="00A046D5">
              <w:rPr>
                <w:rFonts w:ascii="仿宋" w:eastAsia="仿宋" w:hAnsi="仿宋" w:hint="eastAsia"/>
                <w:sz w:val="15"/>
                <w:szCs w:val="15"/>
              </w:rPr>
              <w:t>0.5</w:t>
            </w:r>
            <w:r w:rsidR="00C707BB">
              <w:rPr>
                <w:rFonts w:ascii="仿宋" w:eastAsia="仿宋" w:hAnsi="仿宋" w:hint="eastAsia"/>
                <w:sz w:val="15"/>
                <w:szCs w:val="15"/>
              </w:rPr>
              <w:t>8</w:t>
            </w:r>
          </w:p>
        </w:tc>
      </w:tr>
      <w:tr w:rsidR="00332515">
        <w:trPr>
          <w:cantSplit/>
        </w:trPr>
        <w:tc>
          <w:tcPr>
            <w:tcW w:w="1058" w:type="dxa"/>
            <w:gridSpan w:val="3"/>
            <w:vMerge w:val="restart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外墙</w:t>
            </w:r>
          </w:p>
        </w:tc>
        <w:tc>
          <w:tcPr>
            <w:tcW w:w="2222" w:type="dxa"/>
            <w:gridSpan w:val="7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南</w:t>
            </w:r>
          </w:p>
        </w:tc>
        <w:tc>
          <w:tcPr>
            <w:tcW w:w="1175" w:type="dxa"/>
            <w:gridSpan w:val="3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≤1.0</w:t>
            </w:r>
          </w:p>
        </w:tc>
        <w:tc>
          <w:tcPr>
            <w:tcW w:w="895" w:type="dxa"/>
            <w:gridSpan w:val="4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＜1.5</w:t>
            </w:r>
          </w:p>
        </w:tc>
        <w:tc>
          <w:tcPr>
            <w:tcW w:w="1345" w:type="dxa"/>
            <w:gridSpan w:val="5"/>
            <w:vAlign w:val="center"/>
          </w:tcPr>
          <w:p w:rsidR="00332515" w:rsidRPr="00A046D5" w:rsidRDefault="00A046D5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A046D5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  <w:tc>
          <w:tcPr>
            <w:tcW w:w="1075" w:type="dxa"/>
            <w:gridSpan w:val="5"/>
            <w:vAlign w:val="center"/>
          </w:tcPr>
          <w:p w:rsidR="00332515" w:rsidRPr="00A046D5" w:rsidRDefault="00A046D5">
            <w:pPr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A046D5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  <w:tc>
          <w:tcPr>
            <w:tcW w:w="2119" w:type="dxa"/>
            <w:gridSpan w:val="6"/>
            <w:vAlign w:val="center"/>
          </w:tcPr>
          <w:p w:rsidR="00332515" w:rsidRPr="00A046D5" w:rsidRDefault="00A046D5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A046D5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</w:tr>
      <w:tr w:rsidR="00332515">
        <w:trPr>
          <w:cantSplit/>
        </w:trPr>
        <w:tc>
          <w:tcPr>
            <w:tcW w:w="1058" w:type="dxa"/>
            <w:gridSpan w:val="3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</w:p>
        </w:tc>
        <w:tc>
          <w:tcPr>
            <w:tcW w:w="2222" w:type="dxa"/>
            <w:gridSpan w:val="7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北</w:t>
            </w:r>
          </w:p>
        </w:tc>
        <w:tc>
          <w:tcPr>
            <w:tcW w:w="1175" w:type="dxa"/>
            <w:gridSpan w:val="3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≤1.0</w:t>
            </w:r>
          </w:p>
        </w:tc>
        <w:tc>
          <w:tcPr>
            <w:tcW w:w="895" w:type="dxa"/>
            <w:gridSpan w:val="4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＜1.5</w:t>
            </w:r>
          </w:p>
        </w:tc>
        <w:tc>
          <w:tcPr>
            <w:tcW w:w="1345" w:type="dxa"/>
            <w:gridSpan w:val="5"/>
            <w:vAlign w:val="center"/>
          </w:tcPr>
          <w:p w:rsidR="00332515" w:rsidRDefault="00A046D5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3.65</w:t>
            </w:r>
          </w:p>
        </w:tc>
        <w:tc>
          <w:tcPr>
            <w:tcW w:w="1075" w:type="dxa"/>
            <w:gridSpan w:val="5"/>
            <w:vAlign w:val="center"/>
          </w:tcPr>
          <w:p w:rsidR="00332515" w:rsidRPr="00A046D5" w:rsidRDefault="00A046D5">
            <w:pPr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A046D5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  <w:tc>
          <w:tcPr>
            <w:tcW w:w="2119" w:type="dxa"/>
            <w:gridSpan w:val="6"/>
            <w:vAlign w:val="center"/>
          </w:tcPr>
          <w:p w:rsidR="00332515" w:rsidRDefault="00A046D5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0.88</w:t>
            </w:r>
          </w:p>
        </w:tc>
      </w:tr>
      <w:tr w:rsidR="00332515">
        <w:trPr>
          <w:cantSplit/>
        </w:trPr>
        <w:tc>
          <w:tcPr>
            <w:tcW w:w="1058" w:type="dxa"/>
            <w:gridSpan w:val="3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</w:p>
        </w:tc>
        <w:tc>
          <w:tcPr>
            <w:tcW w:w="2222" w:type="dxa"/>
            <w:gridSpan w:val="7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东</w:t>
            </w:r>
          </w:p>
        </w:tc>
        <w:tc>
          <w:tcPr>
            <w:tcW w:w="1175" w:type="dxa"/>
            <w:gridSpan w:val="3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≤1.0</w:t>
            </w:r>
          </w:p>
        </w:tc>
        <w:tc>
          <w:tcPr>
            <w:tcW w:w="895" w:type="dxa"/>
            <w:gridSpan w:val="4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＜1.5</w:t>
            </w:r>
          </w:p>
        </w:tc>
        <w:tc>
          <w:tcPr>
            <w:tcW w:w="1345" w:type="dxa"/>
            <w:gridSpan w:val="5"/>
            <w:vAlign w:val="center"/>
          </w:tcPr>
          <w:p w:rsidR="00332515" w:rsidRDefault="00A046D5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3.57</w:t>
            </w:r>
          </w:p>
        </w:tc>
        <w:tc>
          <w:tcPr>
            <w:tcW w:w="1075" w:type="dxa"/>
            <w:gridSpan w:val="5"/>
            <w:vAlign w:val="center"/>
          </w:tcPr>
          <w:p w:rsidR="00332515" w:rsidRPr="00A046D5" w:rsidRDefault="00A046D5">
            <w:pPr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A046D5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  <w:tc>
          <w:tcPr>
            <w:tcW w:w="2119" w:type="dxa"/>
            <w:gridSpan w:val="6"/>
            <w:vAlign w:val="center"/>
          </w:tcPr>
          <w:p w:rsidR="00332515" w:rsidRDefault="00A046D5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0.92</w:t>
            </w:r>
          </w:p>
        </w:tc>
      </w:tr>
      <w:tr w:rsidR="00332515">
        <w:trPr>
          <w:cantSplit/>
          <w:trHeight w:val="262"/>
        </w:trPr>
        <w:tc>
          <w:tcPr>
            <w:tcW w:w="1058" w:type="dxa"/>
            <w:gridSpan w:val="3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</w:p>
        </w:tc>
        <w:tc>
          <w:tcPr>
            <w:tcW w:w="2222" w:type="dxa"/>
            <w:gridSpan w:val="7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西</w:t>
            </w:r>
          </w:p>
        </w:tc>
        <w:tc>
          <w:tcPr>
            <w:tcW w:w="1175" w:type="dxa"/>
            <w:gridSpan w:val="3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≤1.0</w:t>
            </w:r>
          </w:p>
        </w:tc>
        <w:tc>
          <w:tcPr>
            <w:tcW w:w="895" w:type="dxa"/>
            <w:gridSpan w:val="4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＜1.5</w:t>
            </w:r>
          </w:p>
        </w:tc>
        <w:tc>
          <w:tcPr>
            <w:tcW w:w="1345" w:type="dxa"/>
            <w:gridSpan w:val="5"/>
            <w:vAlign w:val="center"/>
          </w:tcPr>
          <w:p w:rsidR="00332515" w:rsidRDefault="00A046D5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3.61</w:t>
            </w:r>
          </w:p>
        </w:tc>
        <w:tc>
          <w:tcPr>
            <w:tcW w:w="1075" w:type="dxa"/>
            <w:gridSpan w:val="5"/>
            <w:vAlign w:val="center"/>
          </w:tcPr>
          <w:p w:rsidR="00332515" w:rsidRPr="00A046D5" w:rsidRDefault="00A046D5">
            <w:pPr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A046D5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  <w:tc>
          <w:tcPr>
            <w:tcW w:w="2119" w:type="dxa"/>
            <w:gridSpan w:val="6"/>
            <w:vAlign w:val="center"/>
          </w:tcPr>
          <w:p w:rsidR="00332515" w:rsidRDefault="00A046D5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0.90</w:t>
            </w:r>
          </w:p>
        </w:tc>
      </w:tr>
      <w:tr w:rsidR="00332515">
        <w:trPr>
          <w:cantSplit/>
          <w:trHeight w:val="197"/>
        </w:trPr>
        <w:tc>
          <w:tcPr>
            <w:tcW w:w="1058" w:type="dxa"/>
            <w:gridSpan w:val="3"/>
            <w:vMerge w:val="restart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外窗（含阳台门透明部分）</w:t>
            </w:r>
          </w:p>
        </w:tc>
        <w:tc>
          <w:tcPr>
            <w:tcW w:w="534" w:type="dxa"/>
            <w:gridSpan w:val="2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南</w:t>
            </w:r>
          </w:p>
        </w:tc>
        <w:tc>
          <w:tcPr>
            <w:tcW w:w="1688" w:type="dxa"/>
            <w:gridSpan w:val="5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偏东30°至偏西30°</w:t>
            </w:r>
          </w:p>
        </w:tc>
        <w:tc>
          <w:tcPr>
            <w:tcW w:w="2070" w:type="dxa"/>
            <w:gridSpan w:val="7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遮阳：有</w:t>
            </w:r>
            <w:r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sym w:font="Wingdings" w:char="F0A8"/>
            </w:r>
            <w:r>
              <w:rPr>
                <w:rFonts w:ascii="仿宋" w:eastAsia="仿宋" w:hAnsi="仿宋" w:hint="eastAsia"/>
                <w:b/>
                <w:bCs/>
                <w:sz w:val="15"/>
                <w:szCs w:val="15"/>
              </w:rPr>
              <w:t xml:space="preserve">  </w:t>
            </w:r>
            <w:r>
              <w:rPr>
                <w:rFonts w:ascii="仿宋" w:eastAsia="仿宋" w:hAnsi="仿宋" w:hint="eastAsia"/>
                <w:sz w:val="15"/>
              </w:rPr>
              <w:t>无</w:t>
            </w:r>
            <w:r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</w:tc>
        <w:tc>
          <w:tcPr>
            <w:tcW w:w="1345" w:type="dxa"/>
            <w:gridSpan w:val="5"/>
            <w:vAlign w:val="center"/>
          </w:tcPr>
          <w:p w:rsidR="00332515" w:rsidRPr="00A046D5" w:rsidRDefault="00A046D5">
            <w:pPr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A046D5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  <w:tc>
          <w:tcPr>
            <w:tcW w:w="1075" w:type="dxa"/>
            <w:gridSpan w:val="5"/>
            <w:vAlign w:val="center"/>
          </w:tcPr>
          <w:p w:rsidR="00332515" w:rsidRPr="00A046D5" w:rsidRDefault="00A046D5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A046D5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  <w:tc>
          <w:tcPr>
            <w:tcW w:w="2119" w:type="dxa"/>
            <w:gridSpan w:val="6"/>
            <w:vAlign w:val="center"/>
          </w:tcPr>
          <w:p w:rsidR="00332515" w:rsidRPr="00A046D5" w:rsidRDefault="00A046D5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A046D5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</w:tr>
      <w:tr w:rsidR="00332515">
        <w:trPr>
          <w:cantSplit/>
          <w:trHeight w:val="272"/>
        </w:trPr>
        <w:tc>
          <w:tcPr>
            <w:tcW w:w="1058" w:type="dxa"/>
            <w:gridSpan w:val="3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</w:p>
        </w:tc>
        <w:tc>
          <w:tcPr>
            <w:tcW w:w="534" w:type="dxa"/>
            <w:gridSpan w:val="2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北</w:t>
            </w:r>
          </w:p>
        </w:tc>
        <w:tc>
          <w:tcPr>
            <w:tcW w:w="1688" w:type="dxa"/>
            <w:gridSpan w:val="5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偏东60°至偏西60°</w:t>
            </w:r>
          </w:p>
        </w:tc>
        <w:tc>
          <w:tcPr>
            <w:tcW w:w="2070" w:type="dxa"/>
            <w:gridSpan w:val="7"/>
            <w:vAlign w:val="center"/>
          </w:tcPr>
          <w:p w:rsidR="00332515" w:rsidRDefault="00892D07" w:rsidP="00A046D5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遮阳：有</w:t>
            </w:r>
            <w:r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sym w:font="Wingdings" w:char="F0A8"/>
            </w:r>
            <w:r>
              <w:rPr>
                <w:rFonts w:ascii="仿宋" w:eastAsia="仿宋" w:hAnsi="仿宋" w:hint="eastAsia"/>
                <w:b/>
                <w:bCs/>
                <w:sz w:val="15"/>
                <w:szCs w:val="15"/>
              </w:rPr>
              <w:t xml:space="preserve">  </w:t>
            </w:r>
            <w:r>
              <w:rPr>
                <w:rFonts w:ascii="仿宋" w:eastAsia="仿宋" w:hAnsi="仿宋" w:hint="eastAsia"/>
                <w:sz w:val="15"/>
              </w:rPr>
              <w:t>无</w:t>
            </w:r>
            <w:r w:rsidR="00A046D5"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t>■</w:t>
            </w:r>
          </w:p>
        </w:tc>
        <w:tc>
          <w:tcPr>
            <w:tcW w:w="1345" w:type="dxa"/>
            <w:gridSpan w:val="5"/>
            <w:vAlign w:val="center"/>
          </w:tcPr>
          <w:p w:rsidR="00332515" w:rsidRPr="00A046D5" w:rsidRDefault="00A046D5">
            <w:pPr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A046D5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  <w:tc>
          <w:tcPr>
            <w:tcW w:w="1075" w:type="dxa"/>
            <w:gridSpan w:val="5"/>
            <w:vAlign w:val="center"/>
          </w:tcPr>
          <w:p w:rsidR="00332515" w:rsidRDefault="00A046D5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0.18</w:t>
            </w:r>
          </w:p>
        </w:tc>
        <w:tc>
          <w:tcPr>
            <w:tcW w:w="2119" w:type="dxa"/>
            <w:gridSpan w:val="6"/>
            <w:vAlign w:val="center"/>
          </w:tcPr>
          <w:p w:rsidR="00332515" w:rsidRDefault="00A046D5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2.70</w:t>
            </w:r>
          </w:p>
        </w:tc>
      </w:tr>
      <w:tr w:rsidR="00332515">
        <w:trPr>
          <w:cantSplit/>
          <w:trHeight w:val="272"/>
        </w:trPr>
        <w:tc>
          <w:tcPr>
            <w:tcW w:w="1058" w:type="dxa"/>
            <w:gridSpan w:val="3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</w:p>
        </w:tc>
        <w:tc>
          <w:tcPr>
            <w:tcW w:w="534" w:type="dxa"/>
            <w:gridSpan w:val="2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东</w:t>
            </w:r>
          </w:p>
        </w:tc>
        <w:tc>
          <w:tcPr>
            <w:tcW w:w="1688" w:type="dxa"/>
            <w:gridSpan w:val="5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偏北30°至偏南60°</w:t>
            </w:r>
          </w:p>
        </w:tc>
        <w:tc>
          <w:tcPr>
            <w:tcW w:w="2070" w:type="dxa"/>
            <w:gridSpan w:val="7"/>
            <w:vAlign w:val="center"/>
          </w:tcPr>
          <w:p w:rsidR="00332515" w:rsidRDefault="00892D07" w:rsidP="00A046D5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遮阳：有</w:t>
            </w:r>
            <w:r w:rsidR="00A046D5"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t>■</w:t>
            </w:r>
            <w:r>
              <w:rPr>
                <w:rFonts w:ascii="仿宋" w:eastAsia="仿宋" w:hAnsi="仿宋" w:hint="eastAsia"/>
                <w:b/>
                <w:bCs/>
                <w:sz w:val="15"/>
                <w:szCs w:val="15"/>
              </w:rPr>
              <w:t xml:space="preserve">  </w:t>
            </w:r>
            <w:r>
              <w:rPr>
                <w:rFonts w:ascii="仿宋" w:eastAsia="仿宋" w:hAnsi="仿宋" w:hint="eastAsia"/>
                <w:sz w:val="15"/>
              </w:rPr>
              <w:t>无</w:t>
            </w:r>
            <w:r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</w:tc>
        <w:tc>
          <w:tcPr>
            <w:tcW w:w="1345" w:type="dxa"/>
            <w:gridSpan w:val="5"/>
            <w:vAlign w:val="center"/>
          </w:tcPr>
          <w:p w:rsidR="00332515" w:rsidRPr="00A046D5" w:rsidRDefault="00A046D5">
            <w:pPr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A046D5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  <w:tc>
          <w:tcPr>
            <w:tcW w:w="1075" w:type="dxa"/>
            <w:gridSpan w:val="5"/>
            <w:vAlign w:val="center"/>
          </w:tcPr>
          <w:p w:rsidR="00332515" w:rsidRDefault="00A046D5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0.29</w:t>
            </w:r>
          </w:p>
        </w:tc>
        <w:tc>
          <w:tcPr>
            <w:tcW w:w="2119" w:type="dxa"/>
            <w:gridSpan w:val="6"/>
            <w:vAlign w:val="center"/>
          </w:tcPr>
          <w:p w:rsidR="00332515" w:rsidRDefault="00A046D5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2.70</w:t>
            </w:r>
          </w:p>
        </w:tc>
      </w:tr>
      <w:tr w:rsidR="00332515">
        <w:trPr>
          <w:cantSplit/>
          <w:trHeight w:val="283"/>
        </w:trPr>
        <w:tc>
          <w:tcPr>
            <w:tcW w:w="1058" w:type="dxa"/>
            <w:gridSpan w:val="3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</w:p>
        </w:tc>
        <w:tc>
          <w:tcPr>
            <w:tcW w:w="534" w:type="dxa"/>
            <w:gridSpan w:val="2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西</w:t>
            </w:r>
          </w:p>
        </w:tc>
        <w:tc>
          <w:tcPr>
            <w:tcW w:w="1688" w:type="dxa"/>
            <w:gridSpan w:val="5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偏北30°至偏南60°</w:t>
            </w:r>
          </w:p>
        </w:tc>
        <w:tc>
          <w:tcPr>
            <w:tcW w:w="2070" w:type="dxa"/>
            <w:gridSpan w:val="7"/>
            <w:vAlign w:val="center"/>
          </w:tcPr>
          <w:p w:rsidR="00332515" w:rsidRDefault="00892D07" w:rsidP="00A046D5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遮阳：有</w:t>
            </w:r>
            <w:r w:rsidR="00A046D5"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t>■</w:t>
            </w:r>
            <w:r>
              <w:rPr>
                <w:rFonts w:ascii="仿宋" w:eastAsia="仿宋" w:hAnsi="仿宋" w:hint="eastAsia"/>
                <w:sz w:val="15"/>
              </w:rPr>
              <w:t xml:space="preserve">  无</w:t>
            </w:r>
            <w:r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</w:tc>
        <w:tc>
          <w:tcPr>
            <w:tcW w:w="1345" w:type="dxa"/>
            <w:gridSpan w:val="5"/>
            <w:vAlign w:val="center"/>
          </w:tcPr>
          <w:p w:rsidR="00332515" w:rsidRPr="00A046D5" w:rsidRDefault="00A046D5">
            <w:pPr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A046D5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  <w:tc>
          <w:tcPr>
            <w:tcW w:w="1075" w:type="dxa"/>
            <w:gridSpan w:val="5"/>
            <w:vAlign w:val="center"/>
          </w:tcPr>
          <w:p w:rsidR="00332515" w:rsidRDefault="00A046D5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0.14</w:t>
            </w:r>
          </w:p>
        </w:tc>
        <w:tc>
          <w:tcPr>
            <w:tcW w:w="2119" w:type="dxa"/>
            <w:gridSpan w:val="6"/>
            <w:vAlign w:val="center"/>
          </w:tcPr>
          <w:p w:rsidR="00332515" w:rsidRDefault="00A046D5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2.70</w:t>
            </w:r>
          </w:p>
        </w:tc>
      </w:tr>
      <w:tr w:rsidR="00332515">
        <w:trPr>
          <w:cantSplit/>
          <w:trHeight w:val="143"/>
        </w:trPr>
        <w:tc>
          <w:tcPr>
            <w:tcW w:w="3280" w:type="dxa"/>
            <w:gridSpan w:val="10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天  窗</w:t>
            </w:r>
          </w:p>
        </w:tc>
        <w:tc>
          <w:tcPr>
            <w:tcW w:w="2070" w:type="dxa"/>
            <w:gridSpan w:val="7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≤4.0</w:t>
            </w:r>
          </w:p>
        </w:tc>
        <w:tc>
          <w:tcPr>
            <w:tcW w:w="1345" w:type="dxa"/>
            <w:gridSpan w:val="5"/>
            <w:vAlign w:val="center"/>
          </w:tcPr>
          <w:p w:rsidR="00332515" w:rsidRPr="00A046D5" w:rsidRDefault="00A046D5">
            <w:pPr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A046D5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  <w:tc>
          <w:tcPr>
            <w:tcW w:w="1075" w:type="dxa"/>
            <w:gridSpan w:val="5"/>
            <w:vAlign w:val="center"/>
          </w:tcPr>
          <w:p w:rsidR="00332515" w:rsidRPr="00A046D5" w:rsidRDefault="00A046D5">
            <w:pPr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A046D5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  <w:tc>
          <w:tcPr>
            <w:tcW w:w="2119" w:type="dxa"/>
            <w:gridSpan w:val="6"/>
            <w:vAlign w:val="center"/>
          </w:tcPr>
          <w:p w:rsidR="00332515" w:rsidRPr="00A046D5" w:rsidRDefault="00A046D5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A046D5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</w:tr>
      <w:tr w:rsidR="00332515">
        <w:trPr>
          <w:cantSplit/>
          <w:trHeight w:val="342"/>
        </w:trPr>
        <w:tc>
          <w:tcPr>
            <w:tcW w:w="3280" w:type="dxa"/>
            <w:gridSpan w:val="10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户门（含阳台门非透明部分）</w:t>
            </w:r>
          </w:p>
        </w:tc>
        <w:tc>
          <w:tcPr>
            <w:tcW w:w="2070" w:type="dxa"/>
            <w:gridSpan w:val="7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≤3.0</w:t>
            </w:r>
          </w:p>
        </w:tc>
        <w:tc>
          <w:tcPr>
            <w:tcW w:w="1345" w:type="dxa"/>
            <w:gridSpan w:val="5"/>
            <w:vAlign w:val="center"/>
          </w:tcPr>
          <w:p w:rsidR="00332515" w:rsidRPr="00E512B7" w:rsidRDefault="00E512B7">
            <w:pPr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E512B7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  <w:tc>
          <w:tcPr>
            <w:tcW w:w="1075" w:type="dxa"/>
            <w:gridSpan w:val="5"/>
            <w:vAlign w:val="center"/>
          </w:tcPr>
          <w:p w:rsidR="00332515" w:rsidRPr="00E512B7" w:rsidRDefault="00E512B7">
            <w:pPr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E512B7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  <w:tc>
          <w:tcPr>
            <w:tcW w:w="2119" w:type="dxa"/>
            <w:gridSpan w:val="6"/>
            <w:vAlign w:val="center"/>
          </w:tcPr>
          <w:p w:rsidR="00332515" w:rsidRPr="00E512B7" w:rsidRDefault="00E512B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  <w:szCs w:val="15"/>
              </w:rPr>
            </w:pPr>
            <w:r w:rsidRPr="00E512B7">
              <w:rPr>
                <w:rFonts w:ascii="仿宋" w:eastAsia="仿宋" w:hAnsi="仿宋" w:hint="eastAsia"/>
                <w:sz w:val="15"/>
                <w:szCs w:val="15"/>
              </w:rPr>
              <w:t>2.30</w:t>
            </w:r>
          </w:p>
        </w:tc>
      </w:tr>
      <w:tr w:rsidR="00332515">
        <w:trPr>
          <w:cantSplit/>
          <w:trHeight w:val="133"/>
        </w:trPr>
        <w:tc>
          <w:tcPr>
            <w:tcW w:w="3280" w:type="dxa"/>
            <w:gridSpan w:val="10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分户墙</w:t>
            </w:r>
          </w:p>
        </w:tc>
        <w:tc>
          <w:tcPr>
            <w:tcW w:w="2070" w:type="dxa"/>
            <w:gridSpan w:val="7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≤2.0</w:t>
            </w:r>
          </w:p>
        </w:tc>
        <w:tc>
          <w:tcPr>
            <w:tcW w:w="1345" w:type="dxa"/>
            <w:gridSpan w:val="5"/>
            <w:vAlign w:val="center"/>
          </w:tcPr>
          <w:p w:rsidR="00332515" w:rsidRPr="00E512B7" w:rsidRDefault="00E512B7">
            <w:pPr>
              <w:spacing w:line="28" w:lineRule="atLeast"/>
              <w:jc w:val="center"/>
              <w:rPr>
                <w:rFonts w:ascii="仿宋" w:eastAsia="仿宋" w:hAnsi="仿宋"/>
                <w:sz w:val="15"/>
                <w:szCs w:val="15"/>
              </w:rPr>
            </w:pPr>
            <w:r w:rsidRPr="00E512B7">
              <w:rPr>
                <w:rFonts w:ascii="仿宋" w:eastAsia="仿宋" w:hAnsi="仿宋" w:hint="eastAsia"/>
                <w:sz w:val="15"/>
                <w:szCs w:val="15"/>
              </w:rPr>
              <w:t>3.767</w:t>
            </w:r>
          </w:p>
        </w:tc>
        <w:tc>
          <w:tcPr>
            <w:tcW w:w="1075" w:type="dxa"/>
            <w:gridSpan w:val="5"/>
            <w:vAlign w:val="center"/>
          </w:tcPr>
          <w:p w:rsidR="00332515" w:rsidRPr="00E512B7" w:rsidRDefault="00E512B7">
            <w:pPr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E512B7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  <w:tc>
          <w:tcPr>
            <w:tcW w:w="2119" w:type="dxa"/>
            <w:gridSpan w:val="6"/>
            <w:vAlign w:val="center"/>
          </w:tcPr>
          <w:p w:rsidR="00332515" w:rsidRPr="00E512B7" w:rsidRDefault="00C707BB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  <w:szCs w:val="15"/>
              </w:rPr>
            </w:pPr>
            <w:r>
              <w:rPr>
                <w:rFonts w:ascii="仿宋" w:eastAsia="仿宋" w:hAnsi="仿宋" w:hint="eastAsia"/>
                <w:sz w:val="15"/>
                <w:szCs w:val="15"/>
              </w:rPr>
              <w:t>1.01</w:t>
            </w:r>
          </w:p>
        </w:tc>
      </w:tr>
      <w:tr w:rsidR="00332515">
        <w:trPr>
          <w:cantSplit/>
          <w:trHeight w:val="218"/>
        </w:trPr>
        <w:tc>
          <w:tcPr>
            <w:tcW w:w="3280" w:type="dxa"/>
            <w:gridSpan w:val="10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楼梯间隔墙</w:t>
            </w:r>
          </w:p>
        </w:tc>
        <w:tc>
          <w:tcPr>
            <w:tcW w:w="2070" w:type="dxa"/>
            <w:gridSpan w:val="7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 xml:space="preserve">封闭式 </w:t>
            </w:r>
            <w:r>
              <w:rPr>
                <w:rFonts w:ascii="仿宋" w:eastAsia="仿宋" w:hAnsi="仿宋" w:hint="eastAsia"/>
                <w:sz w:val="15"/>
              </w:rPr>
              <w:t>/开敞式</w:t>
            </w:r>
            <w:r>
              <w:rPr>
                <w:rFonts w:ascii="仿宋" w:eastAsia="仿宋" w:hAnsi="仿宋"/>
                <w:sz w:val="15"/>
              </w:rPr>
              <w:t xml:space="preserve"> </w:t>
            </w:r>
          </w:p>
        </w:tc>
        <w:tc>
          <w:tcPr>
            <w:tcW w:w="1345" w:type="dxa"/>
            <w:gridSpan w:val="5"/>
            <w:vAlign w:val="center"/>
          </w:tcPr>
          <w:p w:rsidR="00332515" w:rsidRPr="00E512B7" w:rsidRDefault="00E512B7">
            <w:pPr>
              <w:spacing w:line="28" w:lineRule="atLeast"/>
              <w:jc w:val="center"/>
              <w:rPr>
                <w:rFonts w:ascii="仿宋" w:eastAsia="仿宋" w:hAnsi="仿宋"/>
                <w:sz w:val="15"/>
                <w:szCs w:val="15"/>
              </w:rPr>
            </w:pPr>
            <w:r w:rsidRPr="00E512B7">
              <w:rPr>
                <w:rFonts w:ascii="仿宋" w:eastAsia="仿宋" w:hAnsi="仿宋" w:hint="eastAsia"/>
                <w:sz w:val="15"/>
                <w:szCs w:val="15"/>
              </w:rPr>
              <w:t>3.767</w:t>
            </w:r>
          </w:p>
        </w:tc>
        <w:tc>
          <w:tcPr>
            <w:tcW w:w="1075" w:type="dxa"/>
            <w:gridSpan w:val="5"/>
            <w:vAlign w:val="center"/>
          </w:tcPr>
          <w:p w:rsidR="00332515" w:rsidRPr="00E512B7" w:rsidRDefault="00E512B7">
            <w:pPr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E512B7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  <w:tc>
          <w:tcPr>
            <w:tcW w:w="2119" w:type="dxa"/>
            <w:gridSpan w:val="6"/>
            <w:vAlign w:val="center"/>
          </w:tcPr>
          <w:p w:rsidR="00332515" w:rsidRPr="00E512B7" w:rsidRDefault="00C707BB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  <w:szCs w:val="15"/>
              </w:rPr>
            </w:pPr>
            <w:r>
              <w:rPr>
                <w:rFonts w:ascii="仿宋" w:eastAsia="仿宋" w:hAnsi="仿宋" w:hint="eastAsia"/>
                <w:sz w:val="15"/>
                <w:szCs w:val="15"/>
              </w:rPr>
              <w:t>1.01</w:t>
            </w:r>
          </w:p>
        </w:tc>
      </w:tr>
      <w:tr w:rsidR="00332515">
        <w:trPr>
          <w:cantSplit/>
          <w:trHeight w:val="230"/>
        </w:trPr>
        <w:tc>
          <w:tcPr>
            <w:tcW w:w="3280" w:type="dxa"/>
            <w:gridSpan w:val="10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楼  板</w:t>
            </w:r>
          </w:p>
        </w:tc>
        <w:tc>
          <w:tcPr>
            <w:tcW w:w="2070" w:type="dxa"/>
            <w:gridSpan w:val="7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≤2.0</w:t>
            </w:r>
          </w:p>
        </w:tc>
        <w:tc>
          <w:tcPr>
            <w:tcW w:w="1345" w:type="dxa"/>
            <w:gridSpan w:val="5"/>
            <w:vAlign w:val="center"/>
          </w:tcPr>
          <w:p w:rsidR="00332515" w:rsidRDefault="00C707BB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1.752</w:t>
            </w:r>
          </w:p>
        </w:tc>
        <w:tc>
          <w:tcPr>
            <w:tcW w:w="1075" w:type="dxa"/>
            <w:gridSpan w:val="5"/>
            <w:vAlign w:val="center"/>
          </w:tcPr>
          <w:p w:rsidR="00332515" w:rsidRPr="00E512B7" w:rsidRDefault="00E512B7">
            <w:pPr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E512B7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  <w:tc>
          <w:tcPr>
            <w:tcW w:w="2119" w:type="dxa"/>
            <w:gridSpan w:val="6"/>
            <w:vAlign w:val="center"/>
          </w:tcPr>
          <w:p w:rsidR="00332515" w:rsidRPr="00E512B7" w:rsidRDefault="00E512B7" w:rsidP="00C707BB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  <w:szCs w:val="15"/>
              </w:rPr>
            </w:pPr>
            <w:r w:rsidRPr="00E512B7">
              <w:rPr>
                <w:rFonts w:ascii="仿宋" w:eastAsia="仿宋" w:hAnsi="仿宋" w:hint="eastAsia"/>
                <w:sz w:val="15"/>
                <w:szCs w:val="15"/>
              </w:rPr>
              <w:t>1.</w:t>
            </w:r>
            <w:r w:rsidR="00C707BB">
              <w:rPr>
                <w:rFonts w:ascii="仿宋" w:eastAsia="仿宋" w:hAnsi="仿宋" w:hint="eastAsia"/>
                <w:sz w:val="15"/>
                <w:szCs w:val="15"/>
              </w:rPr>
              <w:t>69</w:t>
            </w:r>
          </w:p>
        </w:tc>
      </w:tr>
      <w:tr w:rsidR="00332515">
        <w:trPr>
          <w:cantSplit/>
          <w:trHeight w:val="440"/>
        </w:trPr>
        <w:tc>
          <w:tcPr>
            <w:tcW w:w="3280" w:type="dxa"/>
            <w:gridSpan w:val="10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底部自然通风的架空楼板</w:t>
            </w:r>
          </w:p>
        </w:tc>
        <w:tc>
          <w:tcPr>
            <w:tcW w:w="2070" w:type="dxa"/>
            <w:gridSpan w:val="7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≤1.5</w:t>
            </w:r>
          </w:p>
        </w:tc>
        <w:tc>
          <w:tcPr>
            <w:tcW w:w="1345" w:type="dxa"/>
            <w:gridSpan w:val="5"/>
            <w:vAlign w:val="center"/>
          </w:tcPr>
          <w:p w:rsidR="00332515" w:rsidRDefault="00E512B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2.</w:t>
            </w:r>
            <w:r w:rsidR="00C707BB">
              <w:rPr>
                <w:rFonts w:ascii="仿宋" w:eastAsia="仿宋" w:hAnsi="仿宋" w:hint="eastAsia"/>
                <w:sz w:val="15"/>
              </w:rPr>
              <w:t>451</w:t>
            </w:r>
          </w:p>
        </w:tc>
        <w:tc>
          <w:tcPr>
            <w:tcW w:w="1075" w:type="dxa"/>
            <w:gridSpan w:val="5"/>
            <w:vAlign w:val="center"/>
          </w:tcPr>
          <w:p w:rsidR="00332515" w:rsidRPr="00E512B7" w:rsidRDefault="00E512B7">
            <w:pPr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E512B7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  <w:tc>
          <w:tcPr>
            <w:tcW w:w="2119" w:type="dxa"/>
            <w:gridSpan w:val="6"/>
            <w:vAlign w:val="center"/>
          </w:tcPr>
          <w:p w:rsidR="00332515" w:rsidRDefault="00E512B7" w:rsidP="00E512B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0.</w:t>
            </w:r>
            <w:r w:rsidR="00C707BB">
              <w:rPr>
                <w:rFonts w:ascii="仿宋" w:eastAsia="仿宋" w:hAnsi="仿宋" w:hint="eastAsia"/>
                <w:sz w:val="15"/>
              </w:rPr>
              <w:t>94</w:t>
            </w:r>
          </w:p>
        </w:tc>
      </w:tr>
      <w:tr w:rsidR="00332515">
        <w:trPr>
          <w:cantSplit/>
          <w:trHeight w:val="335"/>
        </w:trPr>
        <w:tc>
          <w:tcPr>
            <w:tcW w:w="3280" w:type="dxa"/>
            <w:gridSpan w:val="10"/>
            <w:vMerge w:val="restart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外窗及阳台门气密性能</w:t>
            </w:r>
          </w:p>
        </w:tc>
        <w:tc>
          <w:tcPr>
            <w:tcW w:w="2070" w:type="dxa"/>
            <w:gridSpan w:val="7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建筑物层数</w:t>
            </w:r>
          </w:p>
        </w:tc>
        <w:tc>
          <w:tcPr>
            <w:tcW w:w="4539" w:type="dxa"/>
            <w:gridSpan w:val="16"/>
            <w:vAlign w:val="center"/>
          </w:tcPr>
          <w:p w:rsidR="00332515" w:rsidRDefault="00E512B7" w:rsidP="00E512B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3/0</w:t>
            </w:r>
          </w:p>
        </w:tc>
      </w:tr>
      <w:tr w:rsidR="00332515">
        <w:trPr>
          <w:cantSplit/>
          <w:trHeight w:val="302"/>
        </w:trPr>
        <w:tc>
          <w:tcPr>
            <w:tcW w:w="3280" w:type="dxa"/>
            <w:gridSpan w:val="10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</w:p>
        </w:tc>
        <w:tc>
          <w:tcPr>
            <w:tcW w:w="2070" w:type="dxa"/>
            <w:gridSpan w:val="7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1-</w:t>
            </w:r>
            <w:r w:rsidR="00E512B7">
              <w:rPr>
                <w:rFonts w:ascii="仿宋" w:eastAsia="仿宋" w:hAnsi="仿宋" w:hint="eastAsia"/>
                <w:sz w:val="15"/>
              </w:rPr>
              <w:t>3</w:t>
            </w:r>
            <w:r>
              <w:rPr>
                <w:rFonts w:ascii="仿宋" w:eastAsia="仿宋" w:hAnsi="仿宋"/>
                <w:sz w:val="15"/>
              </w:rPr>
              <w:t>层</w:t>
            </w:r>
          </w:p>
        </w:tc>
        <w:tc>
          <w:tcPr>
            <w:tcW w:w="4539" w:type="dxa"/>
            <w:gridSpan w:val="16"/>
            <w:vAlign w:val="center"/>
          </w:tcPr>
          <w:p w:rsidR="00332515" w:rsidRDefault="00E512B7" w:rsidP="00E512B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6级</w:t>
            </w:r>
          </w:p>
        </w:tc>
      </w:tr>
      <w:tr w:rsidR="00332515">
        <w:trPr>
          <w:cantSplit/>
          <w:trHeight w:val="293"/>
        </w:trPr>
        <w:tc>
          <w:tcPr>
            <w:tcW w:w="3280" w:type="dxa"/>
            <w:gridSpan w:val="10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</w:p>
        </w:tc>
        <w:tc>
          <w:tcPr>
            <w:tcW w:w="2070" w:type="dxa"/>
            <w:gridSpan w:val="7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10</w:t>
            </w:r>
            <w:r>
              <w:rPr>
                <w:rFonts w:ascii="仿宋" w:eastAsia="仿宋" w:hAnsi="仿宋"/>
                <w:sz w:val="15"/>
              </w:rPr>
              <w:t>层及</w:t>
            </w:r>
            <w:r>
              <w:rPr>
                <w:rFonts w:ascii="仿宋" w:eastAsia="仿宋" w:hAnsi="仿宋" w:hint="eastAsia"/>
                <w:sz w:val="15"/>
              </w:rPr>
              <w:t>10</w:t>
            </w:r>
            <w:r>
              <w:rPr>
                <w:rFonts w:ascii="仿宋" w:eastAsia="仿宋" w:hAnsi="仿宋"/>
                <w:sz w:val="15"/>
              </w:rPr>
              <w:t>层以上</w:t>
            </w:r>
          </w:p>
        </w:tc>
        <w:tc>
          <w:tcPr>
            <w:tcW w:w="4539" w:type="dxa"/>
            <w:gridSpan w:val="16"/>
            <w:vAlign w:val="center"/>
          </w:tcPr>
          <w:p w:rsidR="00332515" w:rsidRPr="00E512B7" w:rsidRDefault="00E512B7" w:rsidP="00E512B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E512B7">
              <w:rPr>
                <w:rFonts w:ascii="仿宋" w:eastAsia="仿宋" w:hAnsi="仿宋" w:hint="eastAsia"/>
                <w:sz w:val="24"/>
                <w:szCs w:val="24"/>
              </w:rPr>
              <w:t>-</w:t>
            </w:r>
          </w:p>
        </w:tc>
      </w:tr>
      <w:tr w:rsidR="00332515">
        <w:trPr>
          <w:cantSplit/>
          <w:trHeight w:val="340"/>
        </w:trPr>
        <w:tc>
          <w:tcPr>
            <w:tcW w:w="759" w:type="dxa"/>
            <w:vMerge w:val="restart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b/>
                <w:sz w:val="15"/>
              </w:rPr>
              <w:t>主要节能措施</w:t>
            </w:r>
          </w:p>
        </w:tc>
        <w:tc>
          <w:tcPr>
            <w:tcW w:w="1279" w:type="dxa"/>
            <w:gridSpan w:val="6"/>
            <w:vMerge w:val="restart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b/>
                <w:sz w:val="15"/>
              </w:rPr>
              <w:t>外    墙</w:t>
            </w:r>
          </w:p>
        </w:tc>
        <w:tc>
          <w:tcPr>
            <w:tcW w:w="1242" w:type="dxa"/>
            <w:gridSpan w:val="3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sz w:val="15"/>
              </w:rPr>
              <w:t>保温型式</w:t>
            </w:r>
          </w:p>
        </w:tc>
        <w:tc>
          <w:tcPr>
            <w:tcW w:w="6609" w:type="dxa"/>
            <w:gridSpan w:val="23"/>
            <w:vAlign w:val="center"/>
          </w:tcPr>
          <w:p w:rsidR="00332515" w:rsidRDefault="00892D07" w:rsidP="00E512B7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sz w:val="15"/>
              </w:rPr>
              <w:t>外保温</w:t>
            </w:r>
            <w:r w:rsidR="00E512B7"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t>■</w:t>
            </w:r>
            <w:r>
              <w:rPr>
                <w:rFonts w:ascii="仿宋" w:eastAsia="仿宋" w:hAnsi="仿宋"/>
                <w:sz w:val="15"/>
              </w:rPr>
              <w:t xml:space="preserve">          内保温</w:t>
            </w:r>
            <w:r w:rsidR="003C0C8E"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  <w:r>
              <w:rPr>
                <w:rFonts w:ascii="仿宋" w:eastAsia="仿宋" w:hAnsi="仿宋"/>
                <w:sz w:val="15"/>
              </w:rPr>
              <w:t xml:space="preserve">                自保温 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  <w:r>
              <w:rPr>
                <w:rFonts w:ascii="仿宋" w:eastAsia="仿宋" w:hAnsi="仿宋"/>
                <w:sz w:val="15"/>
              </w:rPr>
              <w:t xml:space="preserve">               其它 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</w:tc>
      </w:tr>
      <w:tr w:rsidR="00332515">
        <w:trPr>
          <w:cantSplit/>
          <w:trHeight w:val="340"/>
        </w:trPr>
        <w:tc>
          <w:tcPr>
            <w:tcW w:w="759" w:type="dxa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279" w:type="dxa"/>
            <w:gridSpan w:val="6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242" w:type="dxa"/>
            <w:gridSpan w:val="3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sz w:val="15"/>
              </w:rPr>
              <w:t>外墙饰面</w:t>
            </w:r>
          </w:p>
        </w:tc>
        <w:tc>
          <w:tcPr>
            <w:tcW w:w="2079" w:type="dxa"/>
            <w:gridSpan w:val="8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sz w:val="15"/>
              </w:rPr>
              <w:t>涂料</w:t>
            </w:r>
            <w:r w:rsidR="00E512B7"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t>■</w:t>
            </w:r>
            <w:r>
              <w:rPr>
                <w:rFonts w:ascii="仿宋" w:eastAsia="仿宋" w:hAnsi="仿宋"/>
                <w:sz w:val="15"/>
              </w:rPr>
              <w:t xml:space="preserve">  </w:t>
            </w:r>
            <w:r w:rsidR="00E512B7">
              <w:rPr>
                <w:rFonts w:ascii="仿宋" w:eastAsia="仿宋" w:hAnsi="仿宋"/>
                <w:sz w:val="15"/>
              </w:rPr>
              <w:t xml:space="preserve">    </w:t>
            </w:r>
            <w:r>
              <w:rPr>
                <w:rFonts w:ascii="仿宋" w:eastAsia="仿宋" w:hAnsi="仿宋"/>
                <w:sz w:val="15"/>
              </w:rPr>
              <w:t>面砖</w:t>
            </w:r>
            <w:r w:rsidR="00E512B7"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t>■</w:t>
            </w:r>
          </w:p>
        </w:tc>
        <w:tc>
          <w:tcPr>
            <w:tcW w:w="1979" w:type="dxa"/>
            <w:gridSpan w:val="8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sz w:val="15"/>
              </w:rPr>
              <w:t>保温材料种类</w:t>
            </w:r>
          </w:p>
        </w:tc>
        <w:tc>
          <w:tcPr>
            <w:tcW w:w="2551" w:type="dxa"/>
            <w:gridSpan w:val="7"/>
            <w:vAlign w:val="center"/>
          </w:tcPr>
          <w:p w:rsidR="00332515" w:rsidRPr="00E512B7" w:rsidRDefault="00E512B7">
            <w:pPr>
              <w:spacing w:line="28" w:lineRule="atLeast"/>
              <w:jc w:val="center"/>
              <w:rPr>
                <w:rFonts w:ascii="仿宋" w:eastAsia="仿宋" w:hAnsi="仿宋"/>
                <w:sz w:val="15"/>
                <w:szCs w:val="15"/>
              </w:rPr>
            </w:pPr>
            <w:r w:rsidRPr="00E512B7">
              <w:rPr>
                <w:rFonts w:ascii="仿宋" w:eastAsia="仿宋" w:hAnsi="仿宋"/>
                <w:color w:val="000000"/>
                <w:sz w:val="15"/>
                <w:szCs w:val="15"/>
              </w:rPr>
              <w:t>难燃型挤塑聚苯板</w:t>
            </w:r>
            <w:r>
              <w:rPr>
                <w:rFonts w:ascii="仿宋" w:eastAsia="仿宋" w:hAnsi="仿宋" w:hint="eastAsia"/>
                <w:color w:val="000000"/>
                <w:sz w:val="15"/>
                <w:szCs w:val="15"/>
              </w:rPr>
              <w:t>、</w:t>
            </w:r>
            <w:r w:rsidRPr="00E512B7">
              <w:rPr>
                <w:rFonts w:ascii="仿宋" w:eastAsia="仿宋" w:hAnsi="仿宋"/>
                <w:color w:val="000000"/>
                <w:sz w:val="15"/>
                <w:szCs w:val="15"/>
              </w:rPr>
              <w:t>20mm</w:t>
            </w:r>
          </w:p>
        </w:tc>
      </w:tr>
      <w:tr w:rsidR="00332515">
        <w:trPr>
          <w:cantSplit/>
          <w:trHeight w:val="340"/>
        </w:trPr>
        <w:tc>
          <w:tcPr>
            <w:tcW w:w="759" w:type="dxa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279" w:type="dxa"/>
            <w:gridSpan w:val="6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b/>
                <w:sz w:val="15"/>
              </w:rPr>
              <w:t>屋    面</w:t>
            </w:r>
          </w:p>
        </w:tc>
        <w:tc>
          <w:tcPr>
            <w:tcW w:w="1242" w:type="dxa"/>
            <w:gridSpan w:val="3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sz w:val="15"/>
              </w:rPr>
              <w:t>屋顶类型</w:t>
            </w:r>
          </w:p>
        </w:tc>
        <w:tc>
          <w:tcPr>
            <w:tcW w:w="2079" w:type="dxa"/>
            <w:gridSpan w:val="8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sz w:val="15"/>
              </w:rPr>
              <w:t>平屋顶</w:t>
            </w:r>
            <w:r w:rsidR="00E512B7"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t>■</w:t>
            </w:r>
            <w:r>
              <w:rPr>
                <w:rFonts w:ascii="仿宋" w:eastAsia="仿宋" w:hAnsi="仿宋"/>
                <w:sz w:val="15"/>
              </w:rPr>
              <w:t xml:space="preserve">  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t xml:space="preserve">  </w:t>
            </w:r>
            <w:r>
              <w:rPr>
                <w:rFonts w:ascii="仿宋" w:eastAsia="仿宋" w:hAnsi="仿宋"/>
                <w:sz w:val="15"/>
              </w:rPr>
              <w:t>坡屋顶</w:t>
            </w:r>
            <w:r w:rsidR="00E512B7"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t>■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t xml:space="preserve"> </w:t>
            </w:r>
          </w:p>
        </w:tc>
        <w:tc>
          <w:tcPr>
            <w:tcW w:w="1979" w:type="dxa"/>
            <w:gridSpan w:val="8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sz w:val="15"/>
              </w:rPr>
              <w:t>保温材料种类</w:t>
            </w:r>
          </w:p>
        </w:tc>
        <w:tc>
          <w:tcPr>
            <w:tcW w:w="2551" w:type="dxa"/>
            <w:gridSpan w:val="7"/>
            <w:vAlign w:val="center"/>
          </w:tcPr>
          <w:p w:rsidR="00332515" w:rsidRPr="00E512B7" w:rsidRDefault="00E512B7">
            <w:pPr>
              <w:spacing w:line="28" w:lineRule="atLeast"/>
              <w:jc w:val="center"/>
              <w:rPr>
                <w:rFonts w:ascii="仿宋" w:eastAsia="仿宋" w:hAnsi="仿宋"/>
                <w:sz w:val="15"/>
                <w:szCs w:val="15"/>
              </w:rPr>
            </w:pPr>
            <w:r w:rsidRPr="00E512B7">
              <w:rPr>
                <w:rFonts w:ascii="仿宋" w:eastAsia="仿宋" w:hAnsi="仿宋"/>
                <w:sz w:val="15"/>
                <w:szCs w:val="15"/>
              </w:rPr>
              <w:t>难燃型挤塑聚苯板</w:t>
            </w:r>
            <w:r>
              <w:rPr>
                <w:rFonts w:ascii="仿宋" w:eastAsia="仿宋" w:hAnsi="仿宋" w:hint="eastAsia"/>
                <w:sz w:val="15"/>
                <w:szCs w:val="15"/>
              </w:rPr>
              <w:t>、</w:t>
            </w:r>
            <w:r w:rsidR="00C707BB">
              <w:rPr>
                <w:rFonts w:ascii="仿宋" w:eastAsia="仿宋" w:hAnsi="仿宋" w:hint="eastAsia"/>
                <w:sz w:val="15"/>
                <w:szCs w:val="15"/>
              </w:rPr>
              <w:t>60</w:t>
            </w:r>
            <w:r w:rsidRPr="00E512B7">
              <w:rPr>
                <w:rFonts w:ascii="仿宋" w:eastAsia="仿宋" w:hAnsi="仿宋"/>
                <w:sz w:val="15"/>
                <w:szCs w:val="15"/>
              </w:rPr>
              <w:t>mm</w:t>
            </w:r>
          </w:p>
        </w:tc>
      </w:tr>
      <w:tr w:rsidR="00332515">
        <w:trPr>
          <w:cantSplit/>
          <w:trHeight w:val="340"/>
        </w:trPr>
        <w:tc>
          <w:tcPr>
            <w:tcW w:w="759" w:type="dxa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279" w:type="dxa"/>
            <w:gridSpan w:val="6"/>
            <w:vMerge w:val="restart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b/>
                <w:sz w:val="15"/>
              </w:rPr>
              <w:t>外    窗</w:t>
            </w:r>
          </w:p>
        </w:tc>
        <w:tc>
          <w:tcPr>
            <w:tcW w:w="1242" w:type="dxa"/>
            <w:gridSpan w:val="3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sz w:val="15"/>
              </w:rPr>
              <w:t>窗框型材</w:t>
            </w:r>
          </w:p>
        </w:tc>
        <w:tc>
          <w:tcPr>
            <w:tcW w:w="6609" w:type="dxa"/>
            <w:gridSpan w:val="23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sz w:val="15"/>
              </w:rPr>
              <w:t>PVC塑料普通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  <w:r>
              <w:rPr>
                <w:rFonts w:ascii="仿宋" w:eastAsia="仿宋" w:hAnsi="仿宋"/>
                <w:sz w:val="15"/>
              </w:rPr>
              <w:t xml:space="preserve">   PVC塑料低辐射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  <w:r>
              <w:rPr>
                <w:rFonts w:ascii="仿宋" w:eastAsia="仿宋" w:hAnsi="仿宋"/>
                <w:sz w:val="15"/>
              </w:rPr>
              <w:t xml:space="preserve">  金属材料 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  <w:r>
              <w:rPr>
                <w:rFonts w:ascii="仿宋" w:eastAsia="仿宋" w:hAnsi="仿宋"/>
                <w:sz w:val="15"/>
              </w:rPr>
              <w:t xml:space="preserve"> 断热金属材料</w:t>
            </w:r>
            <w:r w:rsidR="00E512B7"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t>■</w:t>
            </w:r>
            <w:r>
              <w:rPr>
                <w:rFonts w:ascii="仿宋" w:eastAsia="仿宋" w:hAnsi="仿宋"/>
                <w:sz w:val="15"/>
              </w:rPr>
              <w:t xml:space="preserve"> 金属材料低辐射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  <w:r>
              <w:rPr>
                <w:rFonts w:ascii="仿宋" w:eastAsia="仿宋" w:hAnsi="仿宋"/>
                <w:sz w:val="15"/>
              </w:rPr>
              <w:t xml:space="preserve">其它 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</w:tc>
      </w:tr>
      <w:tr w:rsidR="00332515">
        <w:trPr>
          <w:cantSplit/>
          <w:trHeight w:val="202"/>
        </w:trPr>
        <w:tc>
          <w:tcPr>
            <w:tcW w:w="759" w:type="dxa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279" w:type="dxa"/>
            <w:gridSpan w:val="6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242" w:type="dxa"/>
            <w:gridSpan w:val="3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sz w:val="15"/>
              </w:rPr>
              <w:t>窗玻璃材料</w:t>
            </w:r>
          </w:p>
        </w:tc>
        <w:tc>
          <w:tcPr>
            <w:tcW w:w="1350" w:type="dxa"/>
            <w:gridSpan w:val="4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中空</w:t>
            </w:r>
            <w:r w:rsidR="00E512B7"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t>■</w:t>
            </w:r>
            <w:r>
              <w:rPr>
                <w:rFonts w:ascii="仿宋" w:eastAsia="仿宋" w:hAnsi="仿宋"/>
                <w:sz w:val="15"/>
              </w:rPr>
              <w:t xml:space="preserve"> Low-E</w:t>
            </w:r>
            <w:r w:rsidR="00E512B7"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t>■</w:t>
            </w:r>
          </w:p>
        </w:tc>
        <w:tc>
          <w:tcPr>
            <w:tcW w:w="1354" w:type="dxa"/>
            <w:gridSpan w:val="6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窗玻璃厚度(mm)</w:t>
            </w:r>
          </w:p>
        </w:tc>
        <w:tc>
          <w:tcPr>
            <w:tcW w:w="1115" w:type="dxa"/>
            <w:gridSpan w:val="4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5mm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t xml:space="preserve"> </w:t>
            </w:r>
            <w:r>
              <w:rPr>
                <w:rFonts w:ascii="仿宋" w:eastAsia="仿宋" w:hAnsi="仿宋"/>
                <w:sz w:val="15"/>
              </w:rPr>
              <w:t>6mm</w:t>
            </w:r>
            <w:r w:rsidR="00E512B7"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t>■</w:t>
            </w:r>
          </w:p>
        </w:tc>
        <w:tc>
          <w:tcPr>
            <w:tcW w:w="1350" w:type="dxa"/>
            <w:gridSpan w:val="6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中空空气层（mm）</w:t>
            </w:r>
          </w:p>
        </w:tc>
        <w:tc>
          <w:tcPr>
            <w:tcW w:w="1440" w:type="dxa"/>
            <w:gridSpan w:val="3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 xml:space="preserve">6A 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  <w:r>
              <w:rPr>
                <w:rFonts w:ascii="仿宋" w:eastAsia="仿宋" w:hAnsi="仿宋"/>
                <w:sz w:val="15"/>
              </w:rPr>
              <w:t>9A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  <w:r>
              <w:rPr>
                <w:rFonts w:ascii="仿宋" w:eastAsia="仿宋" w:hAnsi="仿宋"/>
                <w:sz w:val="15"/>
              </w:rPr>
              <w:t xml:space="preserve"> 12A</w:t>
            </w:r>
            <w:r w:rsidR="00E512B7"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t>■</w:t>
            </w:r>
            <w:r>
              <w:rPr>
                <w:rFonts w:ascii="仿宋" w:eastAsia="仿宋" w:hAnsi="仿宋"/>
                <w:sz w:val="15"/>
              </w:rPr>
              <w:t xml:space="preserve">   15A 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  <w:r>
              <w:rPr>
                <w:rFonts w:ascii="仿宋" w:eastAsia="仿宋" w:hAnsi="仿宋"/>
                <w:sz w:val="15"/>
              </w:rPr>
              <w:t xml:space="preserve"> ＞20A 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</w:tc>
      </w:tr>
      <w:tr w:rsidR="00332515">
        <w:trPr>
          <w:cantSplit/>
          <w:trHeight w:val="320"/>
        </w:trPr>
        <w:tc>
          <w:tcPr>
            <w:tcW w:w="759" w:type="dxa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279" w:type="dxa"/>
            <w:gridSpan w:val="6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b/>
                <w:sz w:val="15"/>
              </w:rPr>
              <w:t>架空或外挑楼板</w:t>
            </w:r>
          </w:p>
        </w:tc>
        <w:tc>
          <w:tcPr>
            <w:tcW w:w="1242" w:type="dxa"/>
            <w:gridSpan w:val="3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sz w:val="15"/>
              </w:rPr>
              <w:t>保温材料种类</w:t>
            </w:r>
          </w:p>
        </w:tc>
        <w:tc>
          <w:tcPr>
            <w:tcW w:w="2704" w:type="dxa"/>
            <w:gridSpan w:val="10"/>
            <w:vAlign w:val="center"/>
          </w:tcPr>
          <w:p w:rsidR="00332515" w:rsidRPr="00E512B7" w:rsidRDefault="00E512B7" w:rsidP="00E512B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  <w:szCs w:val="15"/>
              </w:rPr>
            </w:pPr>
            <w:r w:rsidRPr="00E512B7">
              <w:rPr>
                <w:rFonts w:ascii="仿宋" w:eastAsia="仿宋" w:hAnsi="仿宋"/>
                <w:sz w:val="15"/>
                <w:szCs w:val="15"/>
              </w:rPr>
              <w:t>硬质岩棉板</w:t>
            </w:r>
            <w:bookmarkStart w:id="0" w:name="_GoBack"/>
            <w:bookmarkEnd w:id="0"/>
          </w:p>
        </w:tc>
        <w:tc>
          <w:tcPr>
            <w:tcW w:w="1115" w:type="dxa"/>
            <w:gridSpan w:val="4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选用厚度(mm)</w:t>
            </w:r>
          </w:p>
        </w:tc>
        <w:tc>
          <w:tcPr>
            <w:tcW w:w="2790" w:type="dxa"/>
            <w:gridSpan w:val="9"/>
            <w:vAlign w:val="center"/>
          </w:tcPr>
          <w:p w:rsidR="00332515" w:rsidRDefault="00E512B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5</w:t>
            </w:r>
            <w:r w:rsidR="00C707BB">
              <w:rPr>
                <w:rFonts w:ascii="仿宋" w:eastAsia="仿宋" w:hAnsi="仿宋" w:hint="eastAsia"/>
                <w:sz w:val="15"/>
              </w:rPr>
              <w:t>5</w:t>
            </w:r>
          </w:p>
        </w:tc>
      </w:tr>
      <w:tr w:rsidR="00332515">
        <w:trPr>
          <w:cantSplit/>
          <w:trHeight w:val="279"/>
        </w:trPr>
        <w:tc>
          <w:tcPr>
            <w:tcW w:w="759" w:type="dxa"/>
            <w:vMerge w:val="restart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结论</w:t>
            </w:r>
            <w:r>
              <w:rPr>
                <w:rFonts w:ascii="仿宋" w:eastAsia="仿宋" w:hAnsi="仿宋"/>
                <w:sz w:val="15"/>
              </w:rPr>
              <w:t>（是否符合标准）</w:t>
            </w:r>
          </w:p>
        </w:tc>
        <w:tc>
          <w:tcPr>
            <w:tcW w:w="625" w:type="dxa"/>
            <w:gridSpan w:val="3"/>
            <w:vMerge w:val="restart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体形系数</w:t>
            </w:r>
          </w:p>
        </w:tc>
        <w:tc>
          <w:tcPr>
            <w:tcW w:w="654" w:type="dxa"/>
            <w:gridSpan w:val="3"/>
            <w:vMerge w:val="restart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屋面</w:t>
            </w:r>
          </w:p>
        </w:tc>
        <w:tc>
          <w:tcPr>
            <w:tcW w:w="546" w:type="dxa"/>
            <w:gridSpan w:val="2"/>
            <w:vMerge w:val="restart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外墙</w:t>
            </w:r>
          </w:p>
        </w:tc>
        <w:tc>
          <w:tcPr>
            <w:tcW w:w="696" w:type="dxa"/>
            <w:vMerge w:val="restart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底部架空</w:t>
            </w:r>
          </w:p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楼板</w:t>
            </w:r>
          </w:p>
        </w:tc>
        <w:tc>
          <w:tcPr>
            <w:tcW w:w="939" w:type="dxa"/>
            <w:gridSpan w:val="2"/>
            <w:vMerge w:val="restart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分户墙、</w:t>
            </w:r>
          </w:p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楼板</w:t>
            </w:r>
          </w:p>
        </w:tc>
        <w:tc>
          <w:tcPr>
            <w:tcW w:w="567" w:type="dxa"/>
            <w:gridSpan w:val="3"/>
            <w:vMerge w:val="restart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户门</w:t>
            </w:r>
          </w:p>
        </w:tc>
        <w:tc>
          <w:tcPr>
            <w:tcW w:w="2552" w:type="dxa"/>
            <w:gridSpan w:val="11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屋顶透明部分</w:t>
            </w:r>
          </w:p>
        </w:tc>
        <w:tc>
          <w:tcPr>
            <w:tcW w:w="1628" w:type="dxa"/>
            <w:gridSpan w:val="6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外窗</w:t>
            </w:r>
          </w:p>
        </w:tc>
        <w:tc>
          <w:tcPr>
            <w:tcW w:w="923" w:type="dxa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气密性能</w:t>
            </w:r>
          </w:p>
        </w:tc>
      </w:tr>
      <w:tr w:rsidR="00332515">
        <w:trPr>
          <w:cantSplit/>
          <w:trHeight w:val="243"/>
        </w:trPr>
        <w:tc>
          <w:tcPr>
            <w:tcW w:w="759" w:type="dxa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</w:p>
        </w:tc>
        <w:tc>
          <w:tcPr>
            <w:tcW w:w="625" w:type="dxa"/>
            <w:gridSpan w:val="3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</w:p>
        </w:tc>
        <w:tc>
          <w:tcPr>
            <w:tcW w:w="654" w:type="dxa"/>
            <w:gridSpan w:val="3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</w:p>
        </w:tc>
        <w:tc>
          <w:tcPr>
            <w:tcW w:w="546" w:type="dxa"/>
            <w:gridSpan w:val="2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</w:p>
        </w:tc>
        <w:tc>
          <w:tcPr>
            <w:tcW w:w="696" w:type="dxa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</w:p>
        </w:tc>
        <w:tc>
          <w:tcPr>
            <w:tcW w:w="939" w:type="dxa"/>
            <w:gridSpan w:val="2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</w:p>
        </w:tc>
        <w:tc>
          <w:tcPr>
            <w:tcW w:w="567" w:type="dxa"/>
            <w:gridSpan w:val="3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</w:p>
        </w:tc>
        <w:tc>
          <w:tcPr>
            <w:tcW w:w="851" w:type="dxa"/>
            <w:gridSpan w:val="4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传热</w:t>
            </w:r>
          </w:p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系数</w:t>
            </w:r>
          </w:p>
        </w:tc>
        <w:tc>
          <w:tcPr>
            <w:tcW w:w="850" w:type="dxa"/>
            <w:gridSpan w:val="2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遮阳</w:t>
            </w:r>
          </w:p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系数</w:t>
            </w:r>
          </w:p>
        </w:tc>
        <w:tc>
          <w:tcPr>
            <w:tcW w:w="851" w:type="dxa"/>
            <w:gridSpan w:val="5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面积</w:t>
            </w:r>
          </w:p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百分比</w:t>
            </w:r>
          </w:p>
        </w:tc>
        <w:tc>
          <w:tcPr>
            <w:tcW w:w="708" w:type="dxa"/>
            <w:gridSpan w:val="3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窗墙比</w:t>
            </w:r>
          </w:p>
        </w:tc>
        <w:tc>
          <w:tcPr>
            <w:tcW w:w="920" w:type="dxa"/>
            <w:gridSpan w:val="3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传热系数</w:t>
            </w:r>
          </w:p>
        </w:tc>
        <w:tc>
          <w:tcPr>
            <w:tcW w:w="923" w:type="dxa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外窗</w:t>
            </w:r>
          </w:p>
        </w:tc>
      </w:tr>
      <w:tr w:rsidR="00332515">
        <w:trPr>
          <w:cantSplit/>
          <w:trHeight w:val="472"/>
        </w:trPr>
        <w:tc>
          <w:tcPr>
            <w:tcW w:w="759" w:type="dxa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</w:p>
        </w:tc>
        <w:tc>
          <w:tcPr>
            <w:tcW w:w="625" w:type="dxa"/>
            <w:gridSpan w:val="3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是</w:t>
            </w:r>
            <w:r w:rsidR="00E512B7"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t>■</w:t>
            </w:r>
          </w:p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否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</w:tc>
        <w:tc>
          <w:tcPr>
            <w:tcW w:w="654" w:type="dxa"/>
            <w:gridSpan w:val="3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是</w:t>
            </w:r>
            <w:r w:rsidR="00E512B7"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t>■</w:t>
            </w:r>
          </w:p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否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</w:tc>
        <w:tc>
          <w:tcPr>
            <w:tcW w:w="546" w:type="dxa"/>
            <w:gridSpan w:val="2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是</w:t>
            </w:r>
            <w:r w:rsidR="00E512B7"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t>■</w:t>
            </w:r>
          </w:p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否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</w:tc>
        <w:tc>
          <w:tcPr>
            <w:tcW w:w="696" w:type="dxa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是</w:t>
            </w:r>
            <w:r w:rsidR="00E512B7"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t>■</w:t>
            </w:r>
          </w:p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否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</w:tc>
        <w:tc>
          <w:tcPr>
            <w:tcW w:w="939" w:type="dxa"/>
            <w:gridSpan w:val="2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是</w:t>
            </w:r>
            <w:r w:rsidR="00E512B7"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t>■</w:t>
            </w:r>
          </w:p>
          <w:p w:rsidR="00332515" w:rsidRDefault="00892D07">
            <w:pPr>
              <w:widowControl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否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</w:tc>
        <w:tc>
          <w:tcPr>
            <w:tcW w:w="567" w:type="dxa"/>
            <w:gridSpan w:val="3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是</w:t>
            </w:r>
            <w:r w:rsidR="00E512B7"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t>■</w:t>
            </w:r>
          </w:p>
          <w:p w:rsidR="00332515" w:rsidRDefault="00892D07">
            <w:pPr>
              <w:widowControl/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否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</w:tc>
        <w:tc>
          <w:tcPr>
            <w:tcW w:w="851" w:type="dxa"/>
            <w:gridSpan w:val="4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是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否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</w:tc>
        <w:tc>
          <w:tcPr>
            <w:tcW w:w="850" w:type="dxa"/>
            <w:gridSpan w:val="2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是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否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</w:tc>
        <w:tc>
          <w:tcPr>
            <w:tcW w:w="851" w:type="dxa"/>
            <w:gridSpan w:val="5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是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否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</w:tc>
        <w:tc>
          <w:tcPr>
            <w:tcW w:w="708" w:type="dxa"/>
            <w:gridSpan w:val="3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是</w:t>
            </w:r>
            <w:r w:rsidR="00E512B7"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t>■</w:t>
            </w:r>
          </w:p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否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</w:tc>
        <w:tc>
          <w:tcPr>
            <w:tcW w:w="920" w:type="dxa"/>
            <w:gridSpan w:val="3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是</w:t>
            </w:r>
            <w:r w:rsidR="00E512B7"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t>■</w:t>
            </w:r>
          </w:p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否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</w:tc>
        <w:tc>
          <w:tcPr>
            <w:tcW w:w="923" w:type="dxa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是</w:t>
            </w:r>
            <w:r w:rsidR="00E512B7"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t>■</w:t>
            </w:r>
          </w:p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>否</w:t>
            </w:r>
            <w:r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</w:p>
        </w:tc>
      </w:tr>
      <w:tr w:rsidR="00332515">
        <w:trPr>
          <w:cantSplit/>
          <w:trHeight w:val="333"/>
        </w:trPr>
        <w:tc>
          <w:tcPr>
            <w:tcW w:w="759" w:type="dxa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</w:p>
        </w:tc>
        <w:tc>
          <w:tcPr>
            <w:tcW w:w="4878" w:type="dxa"/>
            <w:gridSpan w:val="18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围护结构热工性能权衡判断</w:t>
            </w:r>
          </w:p>
        </w:tc>
        <w:tc>
          <w:tcPr>
            <w:tcW w:w="4252" w:type="dxa"/>
            <w:gridSpan w:val="14"/>
            <w:vAlign w:val="center"/>
          </w:tcPr>
          <w:p w:rsidR="00332515" w:rsidRDefault="00892D07">
            <w:pPr>
              <w:spacing w:line="28" w:lineRule="atLeast"/>
              <w:ind w:firstLineChars="200" w:firstLine="300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/>
                <w:sz w:val="15"/>
              </w:rPr>
              <w:t xml:space="preserve">是  </w:t>
            </w:r>
            <w:r w:rsidR="003C0C8E">
              <w:rPr>
                <w:rFonts w:ascii="仿宋" w:eastAsia="仿宋" w:hAnsi="仿宋"/>
                <w:snapToGrid w:val="0"/>
                <w:spacing w:val="14"/>
                <w:kern w:val="0"/>
                <w:sz w:val="15"/>
              </w:rPr>
              <w:sym w:font="Wingdings" w:char="F0A8"/>
            </w:r>
            <w:r>
              <w:rPr>
                <w:rFonts w:ascii="仿宋" w:eastAsia="仿宋" w:hAnsi="仿宋"/>
                <w:sz w:val="15"/>
              </w:rPr>
              <w:t xml:space="preserve">         否 </w:t>
            </w:r>
            <w:r w:rsidR="00E512B7">
              <w:rPr>
                <w:rFonts w:ascii="仿宋" w:eastAsia="仿宋" w:hAnsi="仿宋" w:hint="eastAsia"/>
                <w:snapToGrid w:val="0"/>
                <w:spacing w:val="14"/>
                <w:kern w:val="0"/>
                <w:sz w:val="15"/>
              </w:rPr>
              <w:t>■</w:t>
            </w:r>
          </w:p>
        </w:tc>
      </w:tr>
      <w:tr w:rsidR="00332515">
        <w:trPr>
          <w:cantSplit/>
          <w:trHeight w:val="360"/>
        </w:trPr>
        <w:tc>
          <w:tcPr>
            <w:tcW w:w="1668" w:type="dxa"/>
            <w:gridSpan w:val="6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专业</w:t>
            </w:r>
          </w:p>
        </w:tc>
        <w:tc>
          <w:tcPr>
            <w:tcW w:w="5528" w:type="dxa"/>
            <w:gridSpan w:val="19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节能设计结论</w:t>
            </w:r>
          </w:p>
        </w:tc>
        <w:tc>
          <w:tcPr>
            <w:tcW w:w="1417" w:type="dxa"/>
            <w:gridSpan w:val="6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设计人</w:t>
            </w:r>
          </w:p>
        </w:tc>
        <w:tc>
          <w:tcPr>
            <w:tcW w:w="1276" w:type="dxa"/>
            <w:gridSpan w:val="2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  <w:b/>
                <w:sz w:val="15"/>
              </w:rPr>
            </w:pPr>
            <w:r>
              <w:rPr>
                <w:rFonts w:ascii="仿宋" w:eastAsia="仿宋" w:hAnsi="仿宋"/>
                <w:b/>
                <w:sz w:val="15"/>
              </w:rPr>
              <w:t>日期</w:t>
            </w:r>
          </w:p>
        </w:tc>
      </w:tr>
      <w:tr w:rsidR="00332515">
        <w:trPr>
          <w:cantSplit/>
          <w:trHeight w:val="313"/>
        </w:trPr>
        <w:tc>
          <w:tcPr>
            <w:tcW w:w="1668" w:type="dxa"/>
            <w:gridSpan w:val="6"/>
            <w:vMerge w:val="restart"/>
            <w:vAlign w:val="center"/>
          </w:tcPr>
          <w:p w:rsidR="00332515" w:rsidRDefault="00892D07">
            <w:pPr>
              <w:adjustRightInd w:val="0"/>
              <w:snapToGrid w:val="0"/>
              <w:spacing w:line="28" w:lineRule="atLeast"/>
              <w:jc w:val="center"/>
              <w:rPr>
                <w:rFonts w:ascii="仿宋" w:eastAsia="仿宋" w:hAnsi="仿宋"/>
                <w:sz w:val="18"/>
              </w:rPr>
            </w:pPr>
            <w:r>
              <w:rPr>
                <w:rFonts w:ascii="仿宋" w:eastAsia="仿宋" w:hAnsi="仿宋"/>
                <w:sz w:val="18"/>
              </w:rPr>
              <w:t>建筑</w:t>
            </w:r>
          </w:p>
        </w:tc>
        <w:tc>
          <w:tcPr>
            <w:tcW w:w="5528" w:type="dxa"/>
            <w:gridSpan w:val="19"/>
            <w:vAlign w:val="center"/>
          </w:tcPr>
          <w:p w:rsidR="00332515" w:rsidRDefault="003D2E63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计算满足节能设计要求</w:t>
            </w:r>
            <w:r w:rsidR="00550EB4">
              <w:rPr>
                <w:rFonts w:ascii="仿宋" w:eastAsia="仿宋" w:hAnsi="仿宋" w:hint="eastAsia"/>
                <w:sz w:val="15"/>
              </w:rPr>
              <w:t xml:space="preserve"> </w:t>
            </w:r>
          </w:p>
        </w:tc>
        <w:tc>
          <w:tcPr>
            <w:tcW w:w="1417" w:type="dxa"/>
            <w:gridSpan w:val="6"/>
            <w:vAlign w:val="center"/>
          </w:tcPr>
          <w:p w:rsidR="00332515" w:rsidRDefault="006F2283" w:rsidP="00A93DA7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noProof/>
                <w:sz w:val="15"/>
              </w:rPr>
              <w:drawing>
                <wp:inline distT="0" distB="0" distL="0" distR="0">
                  <wp:extent cx="266382" cy="186466"/>
                  <wp:effectExtent l="19050" t="0" r="318" b="0"/>
                  <wp:docPr id="2" name="图片 1" descr="C:\Users\Administrator\Desktop\陈工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dministrator\Desktop\陈工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3444" cy="19140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  <w:gridSpan w:val="2"/>
            <w:vAlign w:val="center"/>
          </w:tcPr>
          <w:p w:rsidR="00332515" w:rsidRDefault="003D2E63" w:rsidP="003D2E63">
            <w:pPr>
              <w:spacing w:line="28" w:lineRule="atLeast"/>
              <w:jc w:val="center"/>
              <w:rPr>
                <w:rFonts w:ascii="仿宋" w:eastAsia="仿宋" w:hAnsi="仿宋"/>
                <w:sz w:val="15"/>
              </w:rPr>
            </w:pPr>
            <w:r>
              <w:rPr>
                <w:rFonts w:ascii="仿宋" w:eastAsia="仿宋" w:hAnsi="仿宋" w:hint="eastAsia"/>
                <w:sz w:val="15"/>
              </w:rPr>
              <w:t>2018.05</w:t>
            </w:r>
          </w:p>
        </w:tc>
      </w:tr>
      <w:tr w:rsidR="00332515">
        <w:trPr>
          <w:cantSplit/>
          <w:trHeight w:val="352"/>
        </w:trPr>
        <w:tc>
          <w:tcPr>
            <w:tcW w:w="1668" w:type="dxa"/>
            <w:gridSpan w:val="6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5528" w:type="dxa"/>
            <w:gridSpan w:val="19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b/>
                <w:sz w:val="15"/>
              </w:rPr>
              <w:t>审查意见</w:t>
            </w:r>
          </w:p>
        </w:tc>
        <w:tc>
          <w:tcPr>
            <w:tcW w:w="1417" w:type="dxa"/>
            <w:gridSpan w:val="6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b/>
                <w:sz w:val="15"/>
              </w:rPr>
              <w:t>审查人</w:t>
            </w:r>
          </w:p>
        </w:tc>
        <w:tc>
          <w:tcPr>
            <w:tcW w:w="1276" w:type="dxa"/>
            <w:gridSpan w:val="2"/>
            <w:vAlign w:val="center"/>
          </w:tcPr>
          <w:p w:rsidR="00332515" w:rsidRDefault="00892D07">
            <w:pPr>
              <w:spacing w:line="28" w:lineRule="atLeast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/>
                <w:b/>
                <w:sz w:val="15"/>
              </w:rPr>
              <w:t>日期</w:t>
            </w:r>
          </w:p>
        </w:tc>
      </w:tr>
      <w:tr w:rsidR="00332515">
        <w:trPr>
          <w:cantSplit/>
          <w:trHeight w:val="367"/>
        </w:trPr>
        <w:tc>
          <w:tcPr>
            <w:tcW w:w="1668" w:type="dxa"/>
            <w:gridSpan w:val="6"/>
            <w:vMerge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5528" w:type="dxa"/>
            <w:gridSpan w:val="19"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417" w:type="dxa"/>
            <w:gridSpan w:val="6"/>
            <w:vAlign w:val="center"/>
          </w:tcPr>
          <w:p w:rsidR="00332515" w:rsidRDefault="00332515">
            <w:pPr>
              <w:spacing w:line="28" w:lineRule="atLeast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332515" w:rsidRDefault="00332515">
            <w:pPr>
              <w:spacing w:line="28" w:lineRule="atLeast"/>
              <w:rPr>
                <w:rFonts w:ascii="仿宋" w:eastAsia="仿宋" w:hAnsi="仿宋"/>
                <w:sz w:val="15"/>
              </w:rPr>
            </w:pPr>
          </w:p>
        </w:tc>
      </w:tr>
    </w:tbl>
    <w:p w:rsidR="00332515" w:rsidRDefault="00892D07">
      <w:pPr>
        <w:snapToGrid w:val="0"/>
        <w:spacing w:line="28" w:lineRule="atLeast"/>
        <w:jc w:val="center"/>
        <w:rPr>
          <w:rFonts w:ascii="仿宋_GB2312" w:eastAsia="仿宋_GB2312"/>
          <w:sz w:val="28"/>
        </w:rPr>
      </w:pPr>
      <w:r>
        <w:rPr>
          <w:rFonts w:ascii="宋体" w:hint="eastAsia"/>
          <w:b/>
          <w:sz w:val="30"/>
        </w:rPr>
        <w:t>建筑节能设计审查表一(居住建筑)</w:t>
      </w:r>
    </w:p>
    <w:sectPr w:rsidR="00332515" w:rsidSect="00C43CEC">
      <w:headerReference w:type="default" r:id="rId10"/>
      <w:type w:val="evenPage"/>
      <w:pgSz w:w="11907" w:h="16840"/>
      <w:pgMar w:top="232" w:right="284" w:bottom="238" w:left="284" w:header="0" w:footer="992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2699" w:rsidRDefault="00CE2699">
      <w:r>
        <w:separator/>
      </w:r>
    </w:p>
  </w:endnote>
  <w:endnote w:type="continuationSeparator" w:id="0">
    <w:p w:rsidR="00CE2699" w:rsidRDefault="00CE26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_x000B__x000C_">
    <w:altName w:val="Times New Roman"/>
    <w:charset w:val="01"/>
    <w:family w:val="roman"/>
    <w:pitch w:val="default"/>
    <w:sig w:usb0="00000000" w:usb1="00000000" w:usb2="00000000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2699" w:rsidRDefault="00CE2699">
      <w:r>
        <w:separator/>
      </w:r>
    </w:p>
  </w:footnote>
  <w:footnote w:type="continuationSeparator" w:id="0">
    <w:p w:rsidR="00CE2699" w:rsidRDefault="00CE269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2515" w:rsidRDefault="00332515">
    <w:pPr>
      <w:pStyle w:val="a7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9"/>
    <w:multiLevelType w:val="singleLevel"/>
    <w:tmpl w:val="00000009"/>
    <w:lvl w:ilvl="0">
      <w:start w:val="2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66"/>
  <w:bordersDoNotSurroundHeader/>
  <w:bordersDoNotSurroundFooter/>
  <w:gutterAtTop/>
  <w:proofState w:spelling="clean"/>
  <w:defaultTabStop w:val="420"/>
  <w:drawingGridHorizontalSpacing w:val="105"/>
  <w:drawingGridVerticalSpacing w:val="156"/>
  <w:displayHorizontalDrawingGridEvery w:val="0"/>
  <w:displayVerticalDrawingGridEvery w:val="2"/>
  <w:doNotShadeFormData/>
  <w:characterSpacingControl w:val="compressPunctuation"/>
  <w:doNotValidateAgainstSchema/>
  <w:doNotDemarcateInvalidXml/>
  <w:hdrShapeDefaults>
    <o:shapedefaults v:ext="edit" spidmax="2150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1097B"/>
    <w:rsid w:val="00060251"/>
    <w:rsid w:val="000A6A78"/>
    <w:rsid w:val="000D7A02"/>
    <w:rsid w:val="001175F3"/>
    <w:rsid w:val="00135735"/>
    <w:rsid w:val="00152983"/>
    <w:rsid w:val="00161D15"/>
    <w:rsid w:val="00170AD6"/>
    <w:rsid w:val="00172A27"/>
    <w:rsid w:val="00173059"/>
    <w:rsid w:val="001A064A"/>
    <w:rsid w:val="001B08BA"/>
    <w:rsid w:val="001B34AE"/>
    <w:rsid w:val="001D0574"/>
    <w:rsid w:val="001F537A"/>
    <w:rsid w:val="002207D6"/>
    <w:rsid w:val="002300F8"/>
    <w:rsid w:val="002D202D"/>
    <w:rsid w:val="002D27E1"/>
    <w:rsid w:val="00332515"/>
    <w:rsid w:val="00337C18"/>
    <w:rsid w:val="003544AD"/>
    <w:rsid w:val="003546F2"/>
    <w:rsid w:val="0037776C"/>
    <w:rsid w:val="00382797"/>
    <w:rsid w:val="00390121"/>
    <w:rsid w:val="003A61B2"/>
    <w:rsid w:val="003A6407"/>
    <w:rsid w:val="003B5D9E"/>
    <w:rsid w:val="003B6605"/>
    <w:rsid w:val="003C0C8E"/>
    <w:rsid w:val="003D0221"/>
    <w:rsid w:val="003D2E63"/>
    <w:rsid w:val="003F3D1D"/>
    <w:rsid w:val="00402EDC"/>
    <w:rsid w:val="00405454"/>
    <w:rsid w:val="0045224A"/>
    <w:rsid w:val="004532F1"/>
    <w:rsid w:val="00473210"/>
    <w:rsid w:val="00490C2C"/>
    <w:rsid w:val="004D5476"/>
    <w:rsid w:val="004D5CDE"/>
    <w:rsid w:val="00515885"/>
    <w:rsid w:val="00540DFF"/>
    <w:rsid w:val="0054443D"/>
    <w:rsid w:val="00550EB4"/>
    <w:rsid w:val="00576081"/>
    <w:rsid w:val="005A644B"/>
    <w:rsid w:val="00601D2F"/>
    <w:rsid w:val="00604858"/>
    <w:rsid w:val="00636AEB"/>
    <w:rsid w:val="00657DA6"/>
    <w:rsid w:val="006D0851"/>
    <w:rsid w:val="006F2283"/>
    <w:rsid w:val="006F2B4E"/>
    <w:rsid w:val="0070678D"/>
    <w:rsid w:val="00744F5C"/>
    <w:rsid w:val="00765AD7"/>
    <w:rsid w:val="00783B20"/>
    <w:rsid w:val="007B434E"/>
    <w:rsid w:val="007C18EC"/>
    <w:rsid w:val="007E0BCB"/>
    <w:rsid w:val="007F23F0"/>
    <w:rsid w:val="00812697"/>
    <w:rsid w:val="00866B5D"/>
    <w:rsid w:val="008713AA"/>
    <w:rsid w:val="0088334B"/>
    <w:rsid w:val="00892D07"/>
    <w:rsid w:val="008E4FCB"/>
    <w:rsid w:val="008F1DD0"/>
    <w:rsid w:val="009456B6"/>
    <w:rsid w:val="0095549A"/>
    <w:rsid w:val="009C14D3"/>
    <w:rsid w:val="00A046D5"/>
    <w:rsid w:val="00A11EA3"/>
    <w:rsid w:val="00A1355C"/>
    <w:rsid w:val="00A13DD9"/>
    <w:rsid w:val="00A41059"/>
    <w:rsid w:val="00A43567"/>
    <w:rsid w:val="00A66050"/>
    <w:rsid w:val="00A82D13"/>
    <w:rsid w:val="00A93DA7"/>
    <w:rsid w:val="00B0208A"/>
    <w:rsid w:val="00B159A8"/>
    <w:rsid w:val="00B34CB4"/>
    <w:rsid w:val="00BB25D5"/>
    <w:rsid w:val="00BF55BC"/>
    <w:rsid w:val="00C01C50"/>
    <w:rsid w:val="00C21EEE"/>
    <w:rsid w:val="00C26453"/>
    <w:rsid w:val="00C43CEC"/>
    <w:rsid w:val="00C707BB"/>
    <w:rsid w:val="00CD284B"/>
    <w:rsid w:val="00CE2699"/>
    <w:rsid w:val="00D3545C"/>
    <w:rsid w:val="00E44B11"/>
    <w:rsid w:val="00E512B7"/>
    <w:rsid w:val="00E665EB"/>
    <w:rsid w:val="00E75735"/>
    <w:rsid w:val="00E92BE0"/>
    <w:rsid w:val="00ED0179"/>
    <w:rsid w:val="00ED017D"/>
    <w:rsid w:val="00ED4A85"/>
    <w:rsid w:val="00F00651"/>
    <w:rsid w:val="00F00B65"/>
    <w:rsid w:val="00F05EC1"/>
    <w:rsid w:val="00F228A9"/>
    <w:rsid w:val="00F35AF0"/>
    <w:rsid w:val="00F455B2"/>
    <w:rsid w:val="00F57A18"/>
    <w:rsid w:val="00FC05E5"/>
    <w:rsid w:val="04B53B96"/>
    <w:rsid w:val="09E42363"/>
    <w:rsid w:val="1B3C7093"/>
    <w:rsid w:val="21FE0C70"/>
    <w:rsid w:val="248E0ABC"/>
    <w:rsid w:val="263226BB"/>
    <w:rsid w:val="2EA87066"/>
    <w:rsid w:val="30DC537B"/>
    <w:rsid w:val="30DC53F1"/>
    <w:rsid w:val="3F89089C"/>
    <w:rsid w:val="411B1033"/>
    <w:rsid w:val="4A655E79"/>
    <w:rsid w:val="51FA56A5"/>
    <w:rsid w:val="5D635E9A"/>
    <w:rsid w:val="61193EFE"/>
    <w:rsid w:val="61D378EA"/>
    <w:rsid w:val="61DF775C"/>
    <w:rsid w:val="62A275B0"/>
    <w:rsid w:val="6521750C"/>
    <w:rsid w:val="6E0D1CC5"/>
    <w:rsid w:val="734C52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 w:qFormat="1"/>
    <w:lsdException w:name="footer" w:semiHidden="0" w:uiPriority="0" w:unhideWhenUsed="0" w:qFormat="1"/>
    <w:lsdException w:name="caption" w:uiPriority="35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/>
    <w:lsdException w:name="Body Text" w:semiHidden="0" w:uiPriority="0" w:unhideWhenUsed="0"/>
    <w:lsdException w:name="Body Text Indent" w:semiHidden="0" w:uiPriority="0" w:unhideWhenUsed="0"/>
    <w:lsdException w:name="Subtitle" w:semiHidden="0" w:uiPriority="11" w:unhideWhenUsed="0" w:qFormat="1"/>
    <w:lsdException w:name="Body Text 2" w:semiHidden="0" w:uiPriority="0" w:unhideWhenUsed="0" w:qFormat="1"/>
    <w:lsdException w:name="Body Text Indent 2" w:semiHidden="0" w:uiPriority="0" w:unhideWhenUsed="0"/>
    <w:lsdException w:name="Body Text Indent 3" w:semiHidden="0" w:uiPriority="0" w:unhideWhenUsed="0" w:qFormat="1"/>
    <w:lsdException w:name="Hyperlink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 w:qFormat="1"/>
    <w:lsdException w:name="Normal Table" w:qFormat="1"/>
    <w:lsdException w:name="Balloon Text" w:semiHidden="0" w:uiPriority="0" w:unhideWhenUsed="0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3CEC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C43CEC"/>
    <w:pPr>
      <w:jc w:val="center"/>
    </w:pPr>
  </w:style>
  <w:style w:type="paragraph" w:styleId="a4">
    <w:name w:val="Body Text Indent"/>
    <w:basedOn w:val="a"/>
    <w:rsid w:val="00C43CEC"/>
    <w:pPr>
      <w:widowControl/>
      <w:ind w:leftChars="60" w:left="144"/>
      <w:jc w:val="left"/>
    </w:pPr>
    <w:rPr>
      <w:kern w:val="0"/>
      <w:sz w:val="24"/>
    </w:rPr>
  </w:style>
  <w:style w:type="paragraph" w:styleId="2">
    <w:name w:val="Body Text Indent 2"/>
    <w:basedOn w:val="a"/>
    <w:rsid w:val="00C43CEC"/>
    <w:pPr>
      <w:ind w:firstLineChars="200" w:firstLine="560"/>
    </w:pPr>
    <w:rPr>
      <w:rFonts w:ascii="宋体" w:hAnsi="宋体"/>
      <w:sz w:val="28"/>
    </w:rPr>
  </w:style>
  <w:style w:type="paragraph" w:styleId="a5">
    <w:name w:val="Balloon Text"/>
    <w:basedOn w:val="a"/>
    <w:rsid w:val="00C43CEC"/>
    <w:rPr>
      <w:sz w:val="18"/>
    </w:rPr>
  </w:style>
  <w:style w:type="paragraph" w:styleId="a6">
    <w:name w:val="footer"/>
    <w:basedOn w:val="a"/>
    <w:qFormat/>
    <w:rsid w:val="00C43CEC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7">
    <w:name w:val="header"/>
    <w:basedOn w:val="a"/>
    <w:qFormat/>
    <w:rsid w:val="00C43CE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3">
    <w:name w:val="Body Text Indent 3"/>
    <w:basedOn w:val="a"/>
    <w:qFormat/>
    <w:rsid w:val="00C43CEC"/>
    <w:pPr>
      <w:ind w:left="-45"/>
    </w:pPr>
    <w:rPr>
      <w:rFonts w:ascii="宋体" w:hAnsi="宋体"/>
      <w:color w:val="0000FF"/>
    </w:rPr>
  </w:style>
  <w:style w:type="paragraph" w:styleId="20">
    <w:name w:val="Body Text 2"/>
    <w:basedOn w:val="a"/>
    <w:qFormat/>
    <w:rsid w:val="00C43CEC"/>
    <w:pPr>
      <w:spacing w:line="480" w:lineRule="auto"/>
    </w:pPr>
  </w:style>
  <w:style w:type="paragraph" w:styleId="a8">
    <w:name w:val="Normal (Web)"/>
    <w:basedOn w:val="a"/>
    <w:qFormat/>
    <w:rsid w:val="00C43CEC"/>
    <w:pPr>
      <w:widowControl/>
      <w:spacing w:beforeAutospacing="1" w:afterAutospacing="1"/>
      <w:jc w:val="left"/>
    </w:pPr>
    <w:rPr>
      <w:rFonts w:ascii="Arial Unicode MS" w:eastAsia="Arial Unicode MS" w:hAnsi="Arial Unicode MS"/>
      <w:kern w:val="0"/>
      <w:sz w:val="24"/>
    </w:rPr>
  </w:style>
  <w:style w:type="character" w:styleId="a9">
    <w:name w:val="page number"/>
    <w:basedOn w:val="a0"/>
    <w:qFormat/>
    <w:rsid w:val="00C43CEC"/>
  </w:style>
  <w:style w:type="character" w:styleId="aa">
    <w:name w:val="Hyperlink"/>
    <w:qFormat/>
    <w:rsid w:val="00C43CEC"/>
    <w:rPr>
      <w:rFonts w:ascii="_x000B__x000C_" w:hAnsi="_x000B__x000C_" w:hint="default"/>
      <w:color w:val="003399"/>
      <w:sz w:val="18"/>
      <w:u w:val="none"/>
    </w:rPr>
  </w:style>
  <w:style w:type="paragraph" w:customStyle="1" w:styleId="ab">
    <w:name w:val="章标题"/>
    <w:basedOn w:val="a"/>
    <w:next w:val="a"/>
    <w:qFormat/>
    <w:rsid w:val="00C43CEC"/>
    <w:pPr>
      <w:widowControl/>
      <w:spacing w:line="1938" w:lineRule="atLeast"/>
      <w:jc w:val="center"/>
      <w:textAlignment w:val="baseline"/>
    </w:pPr>
    <w:rPr>
      <w:rFonts w:ascii="Arial" w:eastAsia="黑体"/>
      <w:color w:val="000000"/>
      <w:kern w:val="0"/>
      <w:sz w:val="31"/>
      <w:u w:color="000000"/>
    </w:rPr>
  </w:style>
  <w:style w:type="paragraph" w:customStyle="1" w:styleId="ac">
    <w:name w:val="正文强调"/>
    <w:basedOn w:val="a"/>
    <w:qFormat/>
    <w:rsid w:val="00C43CEC"/>
    <w:rPr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 w:qFormat="1"/>
    <w:lsdException w:name="footer" w:semiHidden="0" w:uiPriority="0" w:unhideWhenUsed="0" w:qFormat="1"/>
    <w:lsdException w:name="caption" w:uiPriority="35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/>
    <w:lsdException w:name="Body Text" w:semiHidden="0" w:uiPriority="0" w:unhideWhenUsed="0"/>
    <w:lsdException w:name="Body Text Indent" w:semiHidden="0" w:uiPriority="0" w:unhideWhenUsed="0"/>
    <w:lsdException w:name="Subtitle" w:semiHidden="0" w:uiPriority="11" w:unhideWhenUsed="0" w:qFormat="1"/>
    <w:lsdException w:name="Body Text 2" w:semiHidden="0" w:uiPriority="0" w:unhideWhenUsed="0" w:qFormat="1"/>
    <w:lsdException w:name="Body Text Indent 2" w:semiHidden="0" w:uiPriority="0" w:unhideWhenUsed="0"/>
    <w:lsdException w:name="Body Text Indent 3" w:semiHidden="0" w:uiPriority="0" w:unhideWhenUsed="0" w:qFormat="1"/>
    <w:lsdException w:name="Hyperlink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 w:qFormat="1"/>
    <w:lsdException w:name="Normal Table" w:qFormat="1"/>
    <w:lsdException w:name="Balloon Text" w:semiHidden="0" w:uiPriority="0" w:unhideWhenUsed="0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center"/>
    </w:pPr>
  </w:style>
  <w:style w:type="paragraph" w:styleId="a4">
    <w:name w:val="Body Text Indent"/>
    <w:basedOn w:val="a"/>
    <w:pPr>
      <w:widowControl/>
      <w:ind w:leftChars="60" w:left="144"/>
      <w:jc w:val="left"/>
    </w:pPr>
    <w:rPr>
      <w:kern w:val="0"/>
      <w:sz w:val="24"/>
    </w:rPr>
  </w:style>
  <w:style w:type="paragraph" w:styleId="2">
    <w:name w:val="Body Text Indent 2"/>
    <w:basedOn w:val="a"/>
    <w:pPr>
      <w:ind w:firstLineChars="200" w:firstLine="560"/>
    </w:pPr>
    <w:rPr>
      <w:rFonts w:ascii="宋体" w:hAnsi="宋体"/>
      <w:sz w:val="28"/>
    </w:rPr>
  </w:style>
  <w:style w:type="paragraph" w:styleId="a5">
    <w:name w:val="Balloon Text"/>
    <w:basedOn w:val="a"/>
    <w:rPr>
      <w:sz w:val="18"/>
    </w:rPr>
  </w:style>
  <w:style w:type="paragraph" w:styleId="a6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7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3">
    <w:name w:val="Body Text Indent 3"/>
    <w:basedOn w:val="a"/>
    <w:qFormat/>
    <w:pPr>
      <w:ind w:left="-45"/>
    </w:pPr>
    <w:rPr>
      <w:rFonts w:ascii="宋体" w:hAnsi="宋体"/>
      <w:color w:val="0000FF"/>
    </w:rPr>
  </w:style>
  <w:style w:type="paragraph" w:styleId="20">
    <w:name w:val="Body Text 2"/>
    <w:basedOn w:val="a"/>
    <w:qFormat/>
    <w:pPr>
      <w:spacing w:line="480" w:lineRule="auto"/>
    </w:pPr>
  </w:style>
  <w:style w:type="paragraph" w:styleId="a8">
    <w:name w:val="Normal (Web)"/>
    <w:basedOn w:val="a"/>
    <w:qFormat/>
    <w:pPr>
      <w:widowControl/>
      <w:spacing w:beforeAutospacing="1" w:afterAutospacing="1"/>
      <w:jc w:val="left"/>
    </w:pPr>
    <w:rPr>
      <w:rFonts w:ascii="Arial Unicode MS" w:eastAsia="Arial Unicode MS" w:hAnsi="Arial Unicode MS"/>
      <w:kern w:val="0"/>
      <w:sz w:val="24"/>
    </w:rPr>
  </w:style>
  <w:style w:type="character" w:styleId="a9">
    <w:name w:val="page number"/>
    <w:basedOn w:val="a0"/>
    <w:qFormat/>
  </w:style>
  <w:style w:type="character" w:styleId="aa">
    <w:name w:val="Hyperlink"/>
    <w:qFormat/>
    <w:rPr>
      <w:rFonts w:ascii="_x000B__x000C_" w:hAnsi="_x000B__x000C_" w:hint="default"/>
      <w:color w:val="003399"/>
      <w:sz w:val="18"/>
      <w:u w:val="none"/>
    </w:rPr>
  </w:style>
  <w:style w:type="paragraph" w:customStyle="1" w:styleId="ab">
    <w:name w:val="章标题"/>
    <w:basedOn w:val="a"/>
    <w:next w:val="a"/>
    <w:qFormat/>
    <w:pPr>
      <w:widowControl/>
      <w:spacing w:line="1938" w:lineRule="atLeast"/>
      <w:jc w:val="center"/>
      <w:textAlignment w:val="baseline"/>
    </w:pPr>
    <w:rPr>
      <w:rFonts w:ascii="Arial" w:eastAsia="黑体"/>
      <w:color w:val="000000"/>
      <w:kern w:val="0"/>
      <w:sz w:val="31"/>
      <w:u w:color="000000"/>
    </w:rPr>
  </w:style>
  <w:style w:type="paragraph" w:customStyle="1" w:styleId="ac">
    <w:name w:val="正文强调"/>
    <w:basedOn w:val="a"/>
    <w:qFormat/>
    <w:rPr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07/relationships/stylesWithEffects" Target="stylesWithEffect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A446734-3188-4643-B340-00CC7D6BB0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200</Words>
  <Characters>1141</Characters>
  <Application>Microsoft Office Word</Application>
  <DocSecurity>0</DocSecurity>
  <Lines>9</Lines>
  <Paragraphs>2</Paragraphs>
  <ScaleCrop>false</ScaleCrop>
  <Company>微软中国</Company>
  <LinksUpToDate>false</LinksUpToDate>
  <CharactersWithSpaces>1339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关于征求《房屋建筑和市政基础设施工程施工图设计文件审查示范文本（征求意见稿）》意见的函</dc:title>
  <dc:creator>User</dc:creator>
  <cp:lastModifiedBy>Administrator</cp:lastModifiedBy>
  <cp:revision>10</cp:revision>
  <cp:lastPrinted>2018-06-10T20:26:00Z</cp:lastPrinted>
  <dcterms:created xsi:type="dcterms:W3CDTF">2018-04-23T07:57:00Z</dcterms:created>
  <dcterms:modified xsi:type="dcterms:W3CDTF">2018-06-10T20:27:00Z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2052-10.1.0.7106</vt:lpwstr>
  </property>
</Properties>
</file>