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20" w:type="dxa"/>
        <w:tblInd w:w="93" w:type="dxa"/>
        <w:tblLook w:val="04A0"/>
      </w:tblPr>
      <w:tblGrid>
        <w:gridCol w:w="688"/>
        <w:gridCol w:w="2125"/>
        <w:gridCol w:w="2210"/>
        <w:gridCol w:w="2080"/>
        <w:gridCol w:w="4111"/>
        <w:gridCol w:w="1222"/>
        <w:gridCol w:w="1206"/>
        <w:gridCol w:w="978"/>
      </w:tblGrid>
      <w:tr w:rsidR="00FB31FA" w:rsidRPr="00FB31FA" w:rsidTr="00FB31FA">
        <w:trPr>
          <w:trHeight w:val="1081"/>
        </w:trPr>
        <w:tc>
          <w:tcPr>
            <w:tcW w:w="1462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1FA" w:rsidRPr="00FB31FA" w:rsidRDefault="00FB31FA" w:rsidP="00CE4063">
            <w:pPr>
              <w:pStyle w:val="1"/>
              <w:jc w:val="center"/>
              <w:rPr>
                <w:kern w:val="0"/>
              </w:rPr>
            </w:pPr>
            <w:r w:rsidRPr="00FB31FA">
              <w:rPr>
                <w:rFonts w:hint="eastAsia"/>
                <w:kern w:val="0"/>
              </w:rPr>
              <w:t>岳阳顺意工程有限公司业绩补录汇总表</w:t>
            </w:r>
          </w:p>
        </w:tc>
      </w:tr>
      <w:tr w:rsidR="00FB31FA" w:rsidRPr="00FB31FA" w:rsidTr="00FB31FA">
        <w:trPr>
          <w:trHeight w:val="936"/>
        </w:trPr>
        <w:tc>
          <w:tcPr>
            <w:tcW w:w="1462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31FA" w:rsidRPr="00FB31FA" w:rsidRDefault="00FB31FA" w:rsidP="00FB3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56"/>
                <w:szCs w:val="56"/>
              </w:rPr>
            </w:pPr>
          </w:p>
        </w:tc>
      </w:tr>
      <w:tr w:rsidR="00FB31FA" w:rsidRPr="00FB31FA" w:rsidTr="00861467">
        <w:trPr>
          <w:trHeight w:val="814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FA" w:rsidRPr="00FB31FA" w:rsidRDefault="00FB31FA" w:rsidP="00FB31F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B31FA">
              <w:rPr>
                <w:rFonts w:ascii="宋体" w:eastAsia="宋体" w:hAnsi="宋体" w:cs="宋体" w:hint="eastAsia"/>
                <w:kern w:val="0"/>
                <w:sz w:val="22"/>
              </w:rPr>
              <w:t>序号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FA" w:rsidRPr="00FB31FA" w:rsidRDefault="00FB31FA" w:rsidP="00FB31F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B31FA">
              <w:rPr>
                <w:rFonts w:ascii="宋体" w:eastAsia="宋体" w:hAnsi="宋体" w:cs="宋体" w:hint="eastAsia"/>
                <w:kern w:val="0"/>
                <w:sz w:val="22"/>
              </w:rPr>
              <w:t>工程名称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FA" w:rsidRPr="00FB31FA" w:rsidRDefault="00FB31FA" w:rsidP="00FB31F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B31FA">
              <w:rPr>
                <w:rFonts w:ascii="宋体" w:eastAsia="宋体" w:hAnsi="宋体" w:cs="宋体" w:hint="eastAsia"/>
                <w:kern w:val="0"/>
                <w:sz w:val="22"/>
              </w:rPr>
              <w:t>建设单位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FA" w:rsidRPr="00FB31FA" w:rsidRDefault="00FB31FA" w:rsidP="00FB31F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B31FA">
              <w:rPr>
                <w:rFonts w:ascii="宋体" w:eastAsia="宋体" w:hAnsi="宋体" w:cs="宋体" w:hint="eastAsia"/>
                <w:kern w:val="0"/>
                <w:sz w:val="22"/>
              </w:rPr>
              <w:t>监理单位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FA" w:rsidRPr="00FB31FA" w:rsidRDefault="00FB31FA" w:rsidP="00FB31F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B31FA">
              <w:rPr>
                <w:rFonts w:ascii="宋体" w:eastAsia="宋体" w:hAnsi="宋体" w:cs="宋体" w:hint="eastAsia"/>
                <w:kern w:val="0"/>
                <w:sz w:val="22"/>
              </w:rPr>
              <w:t>工程规模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FA" w:rsidRPr="00FB31FA" w:rsidRDefault="00FB31FA" w:rsidP="00FB31F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B31FA">
              <w:rPr>
                <w:rFonts w:ascii="宋体" w:eastAsia="宋体" w:hAnsi="宋体" w:cs="宋体" w:hint="eastAsia"/>
                <w:kern w:val="0"/>
                <w:sz w:val="22"/>
              </w:rPr>
              <w:t>开工日期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FA" w:rsidRPr="00FB31FA" w:rsidRDefault="00FB31FA" w:rsidP="00FB31F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B31FA">
              <w:rPr>
                <w:rFonts w:ascii="宋体" w:eastAsia="宋体" w:hAnsi="宋体" w:cs="宋体" w:hint="eastAsia"/>
                <w:kern w:val="0"/>
                <w:sz w:val="22"/>
              </w:rPr>
              <w:t>竣工日期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FA" w:rsidRPr="00FB31FA" w:rsidRDefault="00FB31FA" w:rsidP="00FB31F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B31FA">
              <w:rPr>
                <w:rFonts w:ascii="宋体" w:eastAsia="宋体" w:hAnsi="宋体" w:cs="宋体" w:hint="eastAsia"/>
                <w:kern w:val="0"/>
                <w:sz w:val="22"/>
              </w:rPr>
              <w:t>工程类别</w:t>
            </w:r>
          </w:p>
        </w:tc>
      </w:tr>
      <w:tr w:rsidR="00FB31FA" w:rsidRPr="00FB31FA" w:rsidTr="00861467">
        <w:trPr>
          <w:trHeight w:val="21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FA" w:rsidRPr="00FB31FA" w:rsidRDefault="00FB31FA" w:rsidP="00FB31F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B31FA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FA" w:rsidRPr="00FB31FA" w:rsidRDefault="00FB31FA" w:rsidP="00FB31F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B31FA">
              <w:rPr>
                <w:rFonts w:ascii="宋体" w:eastAsia="宋体" w:hAnsi="宋体" w:cs="宋体" w:hint="eastAsia"/>
                <w:kern w:val="0"/>
                <w:sz w:val="22"/>
              </w:rPr>
              <w:t>岳阳楼区木鱼山北路和九家陇路建设项目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FA" w:rsidRPr="00FB31FA" w:rsidRDefault="00FB31FA" w:rsidP="00FB31F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B31FA">
              <w:rPr>
                <w:rFonts w:ascii="宋体" w:eastAsia="宋体" w:hAnsi="宋体" w:cs="宋体" w:hint="eastAsia"/>
                <w:kern w:val="0"/>
                <w:sz w:val="22"/>
              </w:rPr>
              <w:t>岳阳市岳阳楼经济建设投资有限公司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FA" w:rsidRPr="00FB31FA" w:rsidRDefault="00FB31FA" w:rsidP="00FB31F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B31FA">
              <w:rPr>
                <w:rFonts w:ascii="宋体" w:eastAsia="宋体" w:hAnsi="宋体" w:cs="宋体" w:hint="eastAsia"/>
                <w:kern w:val="0"/>
                <w:sz w:val="22"/>
              </w:rPr>
              <w:t>湖南天鉴项目管理有限公司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FA" w:rsidRPr="00FB31FA" w:rsidRDefault="00FB31FA" w:rsidP="00FB31F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B31FA">
              <w:rPr>
                <w:rFonts w:ascii="宋体" w:eastAsia="宋体" w:hAnsi="宋体" w:cs="宋体" w:hint="eastAsia"/>
                <w:kern w:val="0"/>
                <w:sz w:val="22"/>
              </w:rPr>
              <w:t>木鱼山北路长987米、宽25米；九家陇路长626米、宽35米，含机械土石方工程、路基附属工程、排水工程、路面工程、电气照明工程、强弱电埋管工程、绿化工程和交通工程，合同价为：3792.73万元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FA" w:rsidRPr="00FB31FA" w:rsidRDefault="00FB31FA" w:rsidP="00FB31F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B31FA">
              <w:rPr>
                <w:rFonts w:ascii="宋体" w:eastAsia="宋体" w:hAnsi="宋体" w:cs="宋体" w:hint="eastAsia"/>
                <w:kern w:val="0"/>
                <w:sz w:val="22"/>
              </w:rPr>
              <w:t>2013-8-2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FA" w:rsidRPr="00FB31FA" w:rsidRDefault="00FB31FA" w:rsidP="00FB31F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B31FA">
              <w:rPr>
                <w:rFonts w:ascii="宋体" w:eastAsia="宋体" w:hAnsi="宋体" w:cs="宋体" w:hint="eastAsia"/>
                <w:kern w:val="0"/>
                <w:sz w:val="22"/>
              </w:rPr>
              <w:t>2014-2-2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FA" w:rsidRPr="00FB31FA" w:rsidRDefault="00FB31FA" w:rsidP="00FB31F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B31FA">
              <w:rPr>
                <w:rFonts w:ascii="宋体" w:eastAsia="宋体" w:hAnsi="宋体" w:cs="宋体" w:hint="eastAsia"/>
                <w:kern w:val="0"/>
                <w:sz w:val="22"/>
              </w:rPr>
              <w:t>市政公用</w:t>
            </w:r>
          </w:p>
        </w:tc>
      </w:tr>
      <w:tr w:rsidR="00FB31FA" w:rsidRPr="00FB31FA" w:rsidTr="00861467">
        <w:trPr>
          <w:trHeight w:val="131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FA" w:rsidRPr="00FB31FA" w:rsidRDefault="00FB31FA" w:rsidP="00FB31F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B31FA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FA" w:rsidRPr="00FB31FA" w:rsidRDefault="00FB31FA" w:rsidP="00FB31F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B31FA">
              <w:rPr>
                <w:rFonts w:ascii="宋体" w:eastAsia="宋体" w:hAnsi="宋体" w:cs="宋体" w:hint="eastAsia"/>
                <w:kern w:val="0"/>
                <w:sz w:val="22"/>
              </w:rPr>
              <w:t>岳阳市湖滨片区五星路C段工程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FA" w:rsidRPr="00FB31FA" w:rsidRDefault="00FB31FA" w:rsidP="00FB31F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B31FA">
              <w:rPr>
                <w:rFonts w:ascii="宋体" w:eastAsia="宋体" w:hAnsi="宋体" w:cs="宋体" w:hint="eastAsia"/>
                <w:kern w:val="0"/>
                <w:sz w:val="22"/>
              </w:rPr>
              <w:t>岳阳市城市建设投资有限公司五星路建设项目管理部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FA" w:rsidRPr="00FB31FA" w:rsidRDefault="00FB31FA" w:rsidP="00FB31F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B31FA">
              <w:rPr>
                <w:rFonts w:ascii="宋体" w:eastAsia="宋体" w:hAnsi="宋体" w:cs="宋体" w:hint="eastAsia"/>
                <w:kern w:val="0"/>
                <w:sz w:val="22"/>
              </w:rPr>
              <w:t>湖南方圆工程咨询监理有限公司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FA" w:rsidRPr="00FB31FA" w:rsidRDefault="00FB31FA" w:rsidP="00FB31F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B31FA">
              <w:rPr>
                <w:rFonts w:ascii="宋体" w:eastAsia="宋体" w:hAnsi="宋体" w:cs="宋体" w:hint="eastAsia"/>
                <w:kern w:val="0"/>
                <w:sz w:val="22"/>
              </w:rPr>
              <w:t>全长为1810.73米、宽26米，含机械土石方工程、路基附属工程、排水工程、路面工程、电气照明工程、强弱电埋管工程等，合同价为：3164.26万元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FA" w:rsidRPr="00FB31FA" w:rsidRDefault="00FB31FA" w:rsidP="00FB31F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B31FA">
              <w:rPr>
                <w:rFonts w:ascii="宋体" w:eastAsia="宋体" w:hAnsi="宋体" w:cs="宋体" w:hint="eastAsia"/>
                <w:kern w:val="0"/>
                <w:sz w:val="22"/>
              </w:rPr>
              <w:t>2015-4-9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FA" w:rsidRPr="00FB31FA" w:rsidRDefault="00FB31FA" w:rsidP="00FB31F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B31FA">
              <w:rPr>
                <w:rFonts w:ascii="宋体" w:eastAsia="宋体" w:hAnsi="宋体" w:cs="宋体" w:hint="eastAsia"/>
                <w:kern w:val="0"/>
                <w:sz w:val="22"/>
              </w:rPr>
              <w:t>2015-10-9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FA" w:rsidRPr="00FB31FA" w:rsidRDefault="00FB31FA" w:rsidP="00FB31F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B31FA">
              <w:rPr>
                <w:rFonts w:ascii="宋体" w:eastAsia="宋体" w:hAnsi="宋体" w:cs="宋体" w:hint="eastAsia"/>
                <w:kern w:val="0"/>
                <w:sz w:val="22"/>
              </w:rPr>
              <w:t>市政公用</w:t>
            </w:r>
          </w:p>
        </w:tc>
      </w:tr>
      <w:tr w:rsidR="00FB31FA" w:rsidRPr="00FB31FA" w:rsidTr="00861467">
        <w:trPr>
          <w:trHeight w:val="174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FA" w:rsidRPr="00FB31FA" w:rsidRDefault="00FB31FA" w:rsidP="00FB31F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B31FA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FA" w:rsidRPr="00FB31FA" w:rsidRDefault="00FB31FA" w:rsidP="00FB31F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B31FA">
              <w:rPr>
                <w:rFonts w:ascii="宋体" w:eastAsia="宋体" w:hAnsi="宋体" w:cs="宋体" w:hint="eastAsia"/>
                <w:kern w:val="0"/>
                <w:sz w:val="22"/>
              </w:rPr>
              <w:t>岳阳市体育中心配套工程大塘路道路工程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FA" w:rsidRPr="00FB31FA" w:rsidRDefault="00FB31FA" w:rsidP="00FB31F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B31FA">
              <w:rPr>
                <w:rFonts w:ascii="宋体" w:eastAsia="宋体" w:hAnsi="宋体" w:cs="宋体" w:hint="eastAsia"/>
                <w:kern w:val="0"/>
                <w:sz w:val="22"/>
              </w:rPr>
              <w:t>岳阳市奥体中心投资开发有限公司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FA" w:rsidRPr="00FB31FA" w:rsidRDefault="00FB31FA" w:rsidP="00FB31F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B31FA">
              <w:rPr>
                <w:rFonts w:ascii="宋体" w:eastAsia="宋体" w:hAnsi="宋体" w:cs="宋体" w:hint="eastAsia"/>
                <w:kern w:val="0"/>
                <w:sz w:val="22"/>
              </w:rPr>
              <w:t>湖南顺天工程项目管理有限公司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FA" w:rsidRPr="00FB31FA" w:rsidRDefault="00FB31FA" w:rsidP="00FB31F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B31FA">
              <w:rPr>
                <w:rFonts w:ascii="宋体" w:eastAsia="宋体" w:hAnsi="宋体" w:cs="宋体" w:hint="eastAsia"/>
                <w:kern w:val="0"/>
                <w:sz w:val="22"/>
              </w:rPr>
              <w:t>全长933.836米，规划红线宽35米，含机械土石方工程、路基附属工程、排水工程、路面工程等，合同价为：1610.49万元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FA" w:rsidRPr="00FB31FA" w:rsidRDefault="00FB31FA" w:rsidP="00FB31F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B31FA">
              <w:rPr>
                <w:rFonts w:ascii="宋体" w:eastAsia="宋体" w:hAnsi="宋体" w:cs="宋体" w:hint="eastAsia"/>
                <w:kern w:val="0"/>
                <w:sz w:val="22"/>
              </w:rPr>
              <w:t>2014-3-11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FA" w:rsidRPr="00FB31FA" w:rsidRDefault="00FB31FA" w:rsidP="00FB31F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B31FA">
              <w:rPr>
                <w:rFonts w:ascii="宋体" w:eastAsia="宋体" w:hAnsi="宋体" w:cs="宋体" w:hint="eastAsia"/>
                <w:kern w:val="0"/>
                <w:sz w:val="22"/>
              </w:rPr>
              <w:t>2016-1-25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FA" w:rsidRPr="00FB31FA" w:rsidRDefault="00FB31FA" w:rsidP="00FB31F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B31FA">
              <w:rPr>
                <w:rFonts w:ascii="宋体" w:eastAsia="宋体" w:hAnsi="宋体" w:cs="宋体" w:hint="eastAsia"/>
                <w:kern w:val="0"/>
                <w:sz w:val="22"/>
              </w:rPr>
              <w:t>市政公用</w:t>
            </w:r>
          </w:p>
        </w:tc>
      </w:tr>
    </w:tbl>
    <w:p w:rsidR="00BB1617" w:rsidRDefault="00BB1617"/>
    <w:sectPr w:rsidR="00BB1617" w:rsidSect="00FB31F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063" w:rsidRDefault="00CE4063" w:rsidP="00CE4063">
      <w:r>
        <w:separator/>
      </w:r>
    </w:p>
  </w:endnote>
  <w:endnote w:type="continuationSeparator" w:id="1">
    <w:p w:rsidR="00CE4063" w:rsidRDefault="00CE4063" w:rsidP="00CE40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063" w:rsidRDefault="00CE4063" w:rsidP="00CE4063">
      <w:r>
        <w:separator/>
      </w:r>
    </w:p>
  </w:footnote>
  <w:footnote w:type="continuationSeparator" w:id="1">
    <w:p w:rsidR="00CE4063" w:rsidRDefault="00CE4063" w:rsidP="00CE40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31FA"/>
    <w:rsid w:val="00561375"/>
    <w:rsid w:val="00861467"/>
    <w:rsid w:val="00BB1617"/>
    <w:rsid w:val="00CE4063"/>
    <w:rsid w:val="00FB3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617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CE406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E40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E406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E40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E4063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CE4063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7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78</Words>
  <Characters>450</Characters>
  <Application>Microsoft Office Word</Application>
  <DocSecurity>0</DocSecurity>
  <Lines>3</Lines>
  <Paragraphs>1</Paragraphs>
  <ScaleCrop>false</ScaleCrop>
  <Company>微软中国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2017-12-25T00:27:00Z</dcterms:created>
  <dcterms:modified xsi:type="dcterms:W3CDTF">2017-12-25T00:56:00Z</dcterms:modified>
</cp:coreProperties>
</file>